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55"/>
      </w:tblGrid>
      <w:tr w:rsidR="000213C4" w:rsidRPr="003613E0" w14:paraId="42CDBE5E" w14:textId="77777777" w:rsidTr="00EF4708">
        <w:trPr>
          <w:trHeight w:val="855"/>
        </w:trPr>
        <w:tc>
          <w:tcPr>
            <w:tcW w:w="13255" w:type="dxa"/>
            <w:shd w:val="clear" w:color="auto" w:fill="FFFFFF" w:themeFill="background1"/>
            <w:noWrap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36EAB73" w14:textId="77777777" w:rsidR="00766D70" w:rsidRPr="003613E0" w:rsidRDefault="00766D70" w:rsidP="001F173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bookmarkStart w:id="0" w:name="_GoBack"/>
            <w:bookmarkEnd w:id="0"/>
            <w:r w:rsidRPr="003613E0">
              <w:rPr>
                <w:rFonts w:asciiTheme="majorHAnsi" w:hAnsiTheme="majorHAnsi"/>
                <w:b/>
              </w:rPr>
              <w:t xml:space="preserve">RENEW Integrity Tool (RIT) </w:t>
            </w:r>
          </w:p>
          <w:p w14:paraId="47B41838" w14:textId="30A8900E" w:rsidR="000213C4" w:rsidRPr="003613E0" w:rsidRDefault="00766D70" w:rsidP="001F173F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3613E0">
              <w:rPr>
                <w:rFonts w:asciiTheme="majorHAnsi" w:hAnsiTheme="majorHAnsi"/>
                <w:b/>
              </w:rPr>
              <w:t>Practice</w:t>
            </w:r>
            <w:r w:rsidR="000213C4" w:rsidRPr="003613E0">
              <w:rPr>
                <w:rFonts w:asciiTheme="majorHAnsi" w:hAnsiTheme="majorHAnsi"/>
                <w:b/>
              </w:rPr>
              <w:t xml:space="preserve"> Fidelity</w:t>
            </w:r>
            <w:r w:rsidRPr="003613E0">
              <w:rPr>
                <w:rFonts w:asciiTheme="majorHAnsi" w:hAnsiTheme="majorHAnsi"/>
                <w:b/>
              </w:rPr>
              <w:t xml:space="preserve"> Tool</w:t>
            </w:r>
            <w:r w:rsidR="00676E34">
              <w:rPr>
                <w:rFonts w:asciiTheme="majorHAnsi" w:hAnsiTheme="majorHAnsi"/>
                <w:b/>
              </w:rPr>
              <w:t xml:space="preserve"> V.4</w:t>
            </w:r>
          </w:p>
          <w:p w14:paraId="6311F415" w14:textId="50AFF2FB" w:rsidR="000213C4" w:rsidRPr="003613E0" w:rsidRDefault="006272D6" w:rsidP="001F173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>
              <w:rPr>
                <w:rFonts w:asciiTheme="majorHAnsi" w:hAnsiTheme="majorHAnsi"/>
              </w:rPr>
              <w:t xml:space="preserve">(Malloy, </w:t>
            </w:r>
            <w:r w:rsidR="00294BB9">
              <w:rPr>
                <w:rFonts w:asciiTheme="majorHAnsi" w:hAnsiTheme="majorHAnsi"/>
              </w:rPr>
              <w:t xml:space="preserve">Francoeur, </w:t>
            </w:r>
            <w:r w:rsidR="001743CA">
              <w:rPr>
                <w:rFonts w:asciiTheme="majorHAnsi" w:hAnsiTheme="majorHAnsi"/>
              </w:rPr>
              <w:t>Cloutier, Drake,</w:t>
            </w:r>
            <w:r w:rsidR="00294BB9">
              <w:rPr>
                <w:rFonts w:asciiTheme="majorHAnsi" w:hAnsiTheme="majorHAnsi"/>
              </w:rPr>
              <w:t xml:space="preserve"> &amp; Haber, 2016</w:t>
            </w:r>
            <w:r w:rsidR="000213C4" w:rsidRPr="003613E0">
              <w:rPr>
                <w:rFonts w:asciiTheme="majorHAnsi" w:hAnsiTheme="majorHAnsi"/>
              </w:rPr>
              <w:t>)</w:t>
            </w:r>
          </w:p>
        </w:tc>
      </w:tr>
      <w:tr w:rsidR="000213C4" w:rsidRPr="003613E0" w14:paraId="6E2AF669" w14:textId="77777777" w:rsidTr="00D33B51">
        <w:trPr>
          <w:trHeight w:val="855"/>
        </w:trPr>
        <w:tc>
          <w:tcPr>
            <w:tcW w:w="13255" w:type="dxa"/>
            <w:shd w:val="clear" w:color="auto" w:fill="FFFFFF" w:themeFill="background1"/>
            <w:noWrap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14:paraId="6A0CF5D6" w14:textId="4792063E" w:rsidR="000213C4" w:rsidRPr="003613E0" w:rsidRDefault="000213C4" w:rsidP="001F173F">
            <w:pPr>
              <w:spacing w:after="0" w:line="240" w:lineRule="auto"/>
              <w:rPr>
                <w:rFonts w:asciiTheme="majorHAnsi" w:hAnsiTheme="majorHAnsi"/>
              </w:rPr>
            </w:pPr>
            <w:r w:rsidRPr="003613E0">
              <w:rPr>
                <w:rFonts w:asciiTheme="majorHAnsi" w:hAnsiTheme="majorHAnsi"/>
              </w:rPr>
              <w:t>Instruc</w:t>
            </w:r>
            <w:r w:rsidR="00857C1F">
              <w:rPr>
                <w:rFonts w:asciiTheme="majorHAnsi" w:hAnsiTheme="majorHAnsi"/>
              </w:rPr>
              <w:t>tions: The RENEW Integrity Tool</w:t>
            </w:r>
            <w:r w:rsidRPr="003613E0">
              <w:rPr>
                <w:rFonts w:asciiTheme="majorHAnsi" w:hAnsiTheme="majorHAnsi"/>
              </w:rPr>
              <w:t xml:space="preserve"> is designed to</w:t>
            </w:r>
            <w:r w:rsidR="003A259E">
              <w:rPr>
                <w:rFonts w:asciiTheme="majorHAnsi" w:hAnsiTheme="majorHAnsi"/>
              </w:rPr>
              <w:t>:</w:t>
            </w:r>
            <w:r w:rsidRPr="003613E0">
              <w:rPr>
                <w:rFonts w:asciiTheme="majorHAnsi" w:hAnsiTheme="majorHAnsi"/>
              </w:rPr>
              <w:t xml:space="preserve"> 1) assess fidelity of implementation of the RENEW</w:t>
            </w:r>
            <w:r w:rsidR="00E536AC" w:rsidRPr="003613E0">
              <w:rPr>
                <w:rFonts w:asciiTheme="majorHAnsi" w:hAnsiTheme="majorHAnsi"/>
              </w:rPr>
              <w:t xml:space="preserve"> practice</w:t>
            </w:r>
            <w:r w:rsidRPr="003613E0">
              <w:rPr>
                <w:rFonts w:asciiTheme="majorHAnsi" w:hAnsiTheme="majorHAnsi"/>
              </w:rPr>
              <w:t xml:space="preserve">, 2) assess the professional development needs of RENEW facilitators, </w:t>
            </w:r>
            <w:r w:rsidR="003A259E">
              <w:rPr>
                <w:rFonts w:asciiTheme="majorHAnsi" w:hAnsiTheme="majorHAnsi"/>
              </w:rPr>
              <w:t>3) provide evidence toward attainment of RENEW Facilitator Certification, and, 4</w:t>
            </w:r>
            <w:r w:rsidRPr="003613E0">
              <w:rPr>
                <w:rFonts w:asciiTheme="majorHAnsi" w:hAnsiTheme="majorHAnsi"/>
              </w:rPr>
              <w:t>) assess the quality of RENEW service delivery.</w:t>
            </w:r>
          </w:p>
          <w:p w14:paraId="0E3FFCD8" w14:textId="77777777" w:rsidR="000213C4" w:rsidRPr="003613E0" w:rsidRDefault="000213C4" w:rsidP="001F173F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E450FBE" w14:textId="4E86E113" w:rsidR="000213C4" w:rsidRDefault="000213C4" w:rsidP="00870771">
            <w:pPr>
              <w:spacing w:after="0" w:line="240" w:lineRule="auto"/>
              <w:rPr>
                <w:rFonts w:asciiTheme="majorHAnsi" w:hAnsiTheme="majorHAnsi"/>
              </w:rPr>
            </w:pPr>
            <w:r w:rsidRPr="003613E0">
              <w:rPr>
                <w:rFonts w:asciiTheme="majorHAnsi" w:hAnsiTheme="majorHAnsi"/>
              </w:rPr>
              <w:t>T</w:t>
            </w:r>
            <w:r w:rsidR="00695885">
              <w:rPr>
                <w:rFonts w:asciiTheme="majorHAnsi" w:hAnsiTheme="majorHAnsi"/>
              </w:rPr>
              <w:t>he RIT is completed by the</w:t>
            </w:r>
            <w:r w:rsidR="00F81DB6">
              <w:rPr>
                <w:rFonts w:asciiTheme="majorHAnsi" w:hAnsiTheme="majorHAnsi"/>
              </w:rPr>
              <w:t xml:space="preserve"> Facilitator’s </w:t>
            </w:r>
            <w:r w:rsidR="00D33B51">
              <w:rPr>
                <w:rFonts w:asciiTheme="majorHAnsi" w:hAnsiTheme="majorHAnsi"/>
              </w:rPr>
              <w:t xml:space="preserve">RENEW </w:t>
            </w:r>
            <w:r w:rsidR="00F81DB6">
              <w:rPr>
                <w:rFonts w:asciiTheme="majorHAnsi" w:hAnsiTheme="majorHAnsi"/>
              </w:rPr>
              <w:t>coa</w:t>
            </w:r>
            <w:r w:rsidR="00D33B51">
              <w:rPr>
                <w:rFonts w:asciiTheme="majorHAnsi" w:hAnsiTheme="majorHAnsi"/>
              </w:rPr>
              <w:t>ch, in a meeting with the</w:t>
            </w:r>
            <w:r w:rsidR="00695885">
              <w:rPr>
                <w:rFonts w:asciiTheme="majorHAnsi" w:hAnsiTheme="majorHAnsi"/>
              </w:rPr>
              <w:t xml:space="preserve"> coach</w:t>
            </w:r>
            <w:r w:rsidR="00D33B51">
              <w:rPr>
                <w:rFonts w:asciiTheme="majorHAnsi" w:hAnsiTheme="majorHAnsi"/>
              </w:rPr>
              <w:t xml:space="preserve">. </w:t>
            </w:r>
            <w:r w:rsidR="00F81DB6">
              <w:rPr>
                <w:rFonts w:asciiTheme="majorHAnsi" w:hAnsiTheme="majorHAnsi"/>
              </w:rPr>
              <w:t xml:space="preserve">The coach should conduct an </w:t>
            </w:r>
            <w:r w:rsidR="00D33B51">
              <w:rPr>
                <w:rFonts w:asciiTheme="majorHAnsi" w:hAnsiTheme="majorHAnsi"/>
              </w:rPr>
              <w:t>in-person or video-recorded</w:t>
            </w:r>
            <w:r w:rsidR="00695885">
              <w:rPr>
                <w:rFonts w:asciiTheme="majorHAnsi" w:hAnsiTheme="majorHAnsi"/>
              </w:rPr>
              <w:t xml:space="preserve"> observation of </w:t>
            </w:r>
            <w:r w:rsidR="00695885" w:rsidRPr="00F81DB6">
              <w:rPr>
                <w:rFonts w:asciiTheme="majorHAnsi" w:hAnsiTheme="majorHAnsi"/>
                <w:u w:val="single"/>
              </w:rPr>
              <w:t>at least one mapping</w:t>
            </w:r>
            <w:r w:rsidR="00695885">
              <w:rPr>
                <w:rFonts w:asciiTheme="majorHAnsi" w:hAnsiTheme="majorHAnsi"/>
              </w:rPr>
              <w:t xml:space="preserve"> and </w:t>
            </w:r>
            <w:r w:rsidR="00695885" w:rsidRPr="00F81DB6">
              <w:rPr>
                <w:rFonts w:asciiTheme="majorHAnsi" w:hAnsiTheme="majorHAnsi"/>
                <w:u w:val="single"/>
              </w:rPr>
              <w:t>one t</w:t>
            </w:r>
            <w:r w:rsidR="006272D6" w:rsidRPr="00F81DB6">
              <w:rPr>
                <w:rFonts w:asciiTheme="majorHAnsi" w:hAnsiTheme="majorHAnsi"/>
                <w:u w:val="single"/>
              </w:rPr>
              <w:t>eam</w:t>
            </w:r>
            <w:r w:rsidR="001F173F" w:rsidRPr="00F81DB6">
              <w:rPr>
                <w:rFonts w:asciiTheme="majorHAnsi" w:hAnsiTheme="majorHAnsi"/>
                <w:u w:val="single"/>
              </w:rPr>
              <w:t xml:space="preserve"> meeting</w:t>
            </w:r>
            <w:r w:rsidR="00F81DB6">
              <w:rPr>
                <w:rFonts w:asciiTheme="majorHAnsi" w:hAnsiTheme="majorHAnsi"/>
              </w:rPr>
              <w:t xml:space="preserve"> and complete one Meeting Facilitation Observation Form at the end of this document for a mapping meet</w:t>
            </w:r>
            <w:r w:rsidR="00D33B51">
              <w:rPr>
                <w:rFonts w:asciiTheme="majorHAnsi" w:hAnsiTheme="majorHAnsi"/>
              </w:rPr>
              <w:t>ing and one for a team meeting.</w:t>
            </w:r>
            <w:r w:rsidR="001F173F" w:rsidRPr="003613E0">
              <w:rPr>
                <w:rFonts w:asciiTheme="majorHAnsi" w:hAnsiTheme="majorHAnsi"/>
              </w:rPr>
              <w:t xml:space="preserve"> </w:t>
            </w:r>
            <w:r w:rsidR="00695885">
              <w:rPr>
                <w:rFonts w:asciiTheme="majorHAnsi" w:hAnsiTheme="majorHAnsi"/>
              </w:rPr>
              <w:t xml:space="preserve">There should be one </w:t>
            </w:r>
            <w:r w:rsidR="00695885" w:rsidRPr="003613E0">
              <w:rPr>
                <w:rFonts w:asciiTheme="majorHAnsi" w:hAnsiTheme="majorHAnsi"/>
              </w:rPr>
              <w:t xml:space="preserve">RIT </w:t>
            </w:r>
            <w:r w:rsidR="00870771">
              <w:rPr>
                <w:rFonts w:asciiTheme="majorHAnsi" w:hAnsiTheme="majorHAnsi"/>
              </w:rPr>
              <w:t xml:space="preserve">conducted </w:t>
            </w:r>
            <w:r w:rsidR="00F81DB6">
              <w:rPr>
                <w:rFonts w:asciiTheme="majorHAnsi" w:hAnsiTheme="majorHAnsi"/>
              </w:rPr>
              <w:t xml:space="preserve">per each youth the Facilitator serves, </w:t>
            </w:r>
            <w:r w:rsidR="00870771">
              <w:rPr>
                <w:rFonts w:asciiTheme="majorHAnsi" w:hAnsiTheme="majorHAnsi"/>
              </w:rPr>
              <w:t xml:space="preserve">4-6 months after </w:t>
            </w:r>
            <w:r w:rsidR="00D33B51">
              <w:rPr>
                <w:rFonts w:asciiTheme="majorHAnsi" w:hAnsiTheme="majorHAnsi"/>
              </w:rPr>
              <w:t>the first mapping meeting.</w:t>
            </w:r>
            <w:r w:rsidR="00870771">
              <w:rPr>
                <w:rFonts w:asciiTheme="majorHAnsi" w:hAnsiTheme="majorHAnsi"/>
              </w:rPr>
              <w:t xml:space="preserve"> It can be repeated in another</w:t>
            </w:r>
            <w:r w:rsidR="000B55FF" w:rsidRPr="0085347A">
              <w:rPr>
                <w:rFonts w:asciiTheme="majorHAnsi" w:hAnsiTheme="majorHAnsi"/>
              </w:rPr>
              <w:t xml:space="preserve"> </w:t>
            </w:r>
            <w:r w:rsidR="007D13F8" w:rsidRPr="0085347A">
              <w:rPr>
                <w:rFonts w:asciiTheme="majorHAnsi" w:hAnsiTheme="majorHAnsi"/>
              </w:rPr>
              <w:t xml:space="preserve">3-6 months </w:t>
            </w:r>
            <w:r w:rsidR="00611721" w:rsidRPr="0085347A">
              <w:rPr>
                <w:rFonts w:asciiTheme="majorHAnsi" w:hAnsiTheme="majorHAnsi"/>
              </w:rPr>
              <w:t>per youth if needed</w:t>
            </w:r>
            <w:r w:rsidR="00C14698" w:rsidRPr="0085347A">
              <w:rPr>
                <w:rFonts w:asciiTheme="majorHAnsi" w:hAnsiTheme="majorHAnsi"/>
              </w:rPr>
              <w:t xml:space="preserve"> or if the Facilitator would like additional feedback</w:t>
            </w:r>
            <w:r w:rsidR="00611721" w:rsidRPr="0085347A">
              <w:rPr>
                <w:rFonts w:asciiTheme="majorHAnsi" w:hAnsiTheme="majorHAnsi"/>
              </w:rPr>
              <w:t>.</w:t>
            </w:r>
          </w:p>
          <w:p w14:paraId="1C4BA153" w14:textId="77777777" w:rsidR="00116046" w:rsidRDefault="00116046" w:rsidP="00870771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62673B46" w14:textId="5D781E3D" w:rsidR="00870771" w:rsidRDefault="00116046" w:rsidP="0087077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Fidelity of implementation is achieved when the score is 80% or higher in </w:t>
            </w:r>
            <w:r w:rsidRPr="00116046">
              <w:rPr>
                <w:rFonts w:asciiTheme="majorHAnsi" w:hAnsiTheme="majorHAnsi"/>
                <w:b/>
                <w:u w:val="single"/>
              </w:rPr>
              <w:t xml:space="preserve">each </w:t>
            </w:r>
            <w:r w:rsidR="00D33B51">
              <w:rPr>
                <w:rFonts w:asciiTheme="majorHAnsi" w:hAnsiTheme="majorHAnsi"/>
              </w:rPr>
              <w:t>domain.</w:t>
            </w:r>
            <w:r>
              <w:rPr>
                <w:rFonts w:asciiTheme="majorHAnsi" w:hAnsiTheme="majorHAnsi"/>
              </w:rPr>
              <w:t xml:space="preserve"> Domains under 80% may guide discussion for improvement and additional training and mentoring.</w:t>
            </w:r>
          </w:p>
          <w:p w14:paraId="642CEF16" w14:textId="77777777" w:rsidR="00D33B51" w:rsidRDefault="00D33B51" w:rsidP="00870771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54C03E82" w14:textId="213DFEDD" w:rsidR="00870771" w:rsidRPr="003613E0" w:rsidRDefault="00870771" w:rsidP="00870771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Please refer to standards on RENEW webpage if the Facilitator is seeking RENEW Facilitator certification. </w:t>
            </w:r>
          </w:p>
        </w:tc>
      </w:tr>
      <w:tr w:rsidR="000213C4" w:rsidRPr="003613E0" w14:paraId="3AC8F877" w14:textId="77777777" w:rsidTr="00D33B51">
        <w:trPr>
          <w:trHeight w:val="855"/>
        </w:trPr>
        <w:tc>
          <w:tcPr>
            <w:tcW w:w="13255" w:type="dxa"/>
            <w:shd w:val="clear" w:color="auto" w:fill="FFFFFF" w:themeFill="background1"/>
            <w:noWrap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14:paraId="013C1DA6" w14:textId="77777777" w:rsidR="000213C4" w:rsidRPr="003613E0" w:rsidRDefault="000213C4" w:rsidP="001F173F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14:paraId="7A4A1463" w14:textId="358509CC" w:rsidR="001F173F" w:rsidRPr="003613E0" w:rsidRDefault="001F173F" w:rsidP="001F173F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hAnsiTheme="majorHAnsi" w:cs="Times New Roman"/>
              </w:rPr>
              <w:t>Youth</w:t>
            </w:r>
            <w:r w:rsidR="00294BB9">
              <w:rPr>
                <w:rFonts w:asciiTheme="majorHAnsi" w:hAnsiTheme="majorHAnsi" w:cs="Times New Roman"/>
              </w:rPr>
              <w:t xml:space="preserve"> ID</w:t>
            </w:r>
            <w:r w:rsidRPr="003613E0">
              <w:rPr>
                <w:rFonts w:asciiTheme="majorHAnsi" w:hAnsiTheme="majorHAnsi" w:cs="Times New Roman"/>
              </w:rPr>
              <w:t>:_____________________________________</w:t>
            </w:r>
            <w:r w:rsidR="00294BB9">
              <w:rPr>
                <w:rFonts w:asciiTheme="majorHAnsi" w:hAnsiTheme="majorHAnsi" w:cs="Times New Roman"/>
              </w:rPr>
              <w:t xml:space="preserve">         Coach Administering the RIT:____________________________________ Date of RIT:________________</w:t>
            </w:r>
          </w:p>
          <w:p w14:paraId="06FD04D1" w14:textId="2E96BAA5" w:rsidR="001F173F" w:rsidRPr="003613E0" w:rsidRDefault="001F173F" w:rsidP="001F173F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14:paraId="33AE85B1" w14:textId="77777777" w:rsidR="000213C4" w:rsidRPr="003613E0" w:rsidRDefault="000213C4" w:rsidP="001F173F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hAnsiTheme="majorHAnsi" w:cs="Times New Roman"/>
              </w:rPr>
              <w:t>Facilitator:_________________________________________________________          Agency/School:_________________________________________________</w:t>
            </w:r>
          </w:p>
          <w:p w14:paraId="480B9331" w14:textId="77777777" w:rsidR="000213C4" w:rsidRPr="003613E0" w:rsidRDefault="000213C4" w:rsidP="001F173F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14:paraId="7F1A9B69" w14:textId="77777777" w:rsidR="000213C4" w:rsidRPr="003613E0" w:rsidRDefault="000213C4" w:rsidP="001F173F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hAnsiTheme="majorHAnsi" w:cs="Times New Roman"/>
              </w:rPr>
              <w:t>Dates Facilitator Received Training:___________________________________________________________________________________________________</w:t>
            </w:r>
          </w:p>
        </w:tc>
      </w:tr>
      <w:tr w:rsidR="00BF722D" w:rsidRPr="003613E0" w14:paraId="37861998" w14:textId="77777777" w:rsidTr="00D33B51">
        <w:trPr>
          <w:trHeight w:val="855"/>
        </w:trPr>
        <w:tc>
          <w:tcPr>
            <w:tcW w:w="13255" w:type="dxa"/>
            <w:shd w:val="clear" w:color="auto" w:fill="FFFFFF" w:themeFill="background1"/>
            <w:noWrap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E8DC7DB" w14:textId="77777777" w:rsidR="00BF722D" w:rsidRDefault="00BF722D" w:rsidP="00BF722D">
            <w:pPr>
              <w:spacing w:after="0" w:line="240" w:lineRule="auto"/>
              <w:rPr>
                <w:rFonts w:asciiTheme="majorHAnsi" w:hAnsiTheme="majorHAnsi" w:cs="Times New Roman"/>
              </w:rPr>
            </w:pPr>
          </w:p>
          <w:p w14:paraId="02314739" w14:textId="25D7EF2B" w:rsidR="00BF722D" w:rsidRPr="003613E0" w:rsidRDefault="00BF722D" w:rsidP="001F173F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hAnsiTheme="majorHAnsi" w:cs="Times New Roman"/>
              </w:rPr>
              <w:t xml:space="preserve">Date </w:t>
            </w:r>
            <w:r>
              <w:rPr>
                <w:rFonts w:asciiTheme="majorHAnsi" w:hAnsiTheme="majorHAnsi" w:cs="Times New Roman"/>
              </w:rPr>
              <w:t xml:space="preserve">youth </w:t>
            </w:r>
            <w:r w:rsidRPr="003613E0">
              <w:rPr>
                <w:rFonts w:asciiTheme="majorHAnsi" w:hAnsiTheme="majorHAnsi" w:cs="Times New Roman"/>
              </w:rPr>
              <w:t>enrolled in RENEW</w:t>
            </w:r>
            <w:r>
              <w:rPr>
                <w:rFonts w:asciiTheme="majorHAnsi" w:hAnsiTheme="majorHAnsi" w:cs="Times New Roman"/>
              </w:rPr>
              <w:t xml:space="preserve"> (consent signed)</w:t>
            </w:r>
            <w:r w:rsidRPr="003613E0">
              <w:rPr>
                <w:rFonts w:asciiTheme="majorHAnsi" w:hAnsiTheme="majorHAnsi" w:cs="Times New Roman"/>
              </w:rPr>
              <w:t>: _______</w:t>
            </w:r>
            <w:r>
              <w:rPr>
                <w:rFonts w:asciiTheme="majorHAnsi" w:hAnsiTheme="majorHAnsi" w:cs="Times New Roman"/>
              </w:rPr>
              <w:t>_______________________________ Date of first Mapping meeting:____________________________</w:t>
            </w:r>
          </w:p>
        </w:tc>
      </w:tr>
    </w:tbl>
    <w:p w14:paraId="427A7322" w14:textId="63BD13FE" w:rsidR="00766D70" w:rsidRDefault="00766D70" w:rsidP="00D80A90">
      <w:pPr>
        <w:rPr>
          <w:rFonts w:asciiTheme="majorHAnsi" w:hAnsiTheme="majorHAnsi"/>
          <w:b/>
          <w:sz w:val="24"/>
          <w:szCs w:val="24"/>
        </w:rPr>
      </w:pPr>
    </w:p>
    <w:p w14:paraId="2ADD1289" w14:textId="77777777" w:rsidR="00D33B51" w:rsidRPr="003613E0" w:rsidRDefault="00D33B51" w:rsidP="00D80A90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8026"/>
        <w:gridCol w:w="1041"/>
        <w:gridCol w:w="920"/>
        <w:gridCol w:w="686"/>
        <w:gridCol w:w="1543"/>
      </w:tblGrid>
      <w:tr w:rsidR="00870771" w:rsidRPr="003613E0" w14:paraId="72E4D833" w14:textId="77777777" w:rsidTr="00D33B51">
        <w:trPr>
          <w:tblHeader/>
        </w:trPr>
        <w:tc>
          <w:tcPr>
            <w:tcW w:w="8712" w:type="dxa"/>
            <w:gridSpan w:val="2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41F3C3EA" w14:textId="0A5A9EA9" w:rsidR="00870771" w:rsidRPr="003613E0" w:rsidRDefault="00870771" w:rsidP="00F441DB">
            <w:pPr>
              <w:rPr>
                <w:rFonts w:asciiTheme="majorHAnsi" w:hAnsiTheme="majorHAnsi"/>
                <w:color w:val="E5DFEC" w:themeColor="accent4" w:themeTint="33"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lastRenderedPageBreak/>
              <w:t>Domain</w:t>
            </w: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 xml:space="preserve"> #1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: Start up Process Adherence</w:t>
            </w:r>
          </w:p>
        </w:tc>
        <w:tc>
          <w:tcPr>
            <w:tcW w:w="1041" w:type="dxa"/>
            <w:shd w:val="clear" w:color="auto" w:fill="D9D9D9" w:themeFill="background1" w:themeFillShade="D9"/>
            <w:tcMar>
              <w:top w:w="58" w:type="dxa"/>
              <w:bottom w:w="58" w:type="dxa"/>
            </w:tcMar>
          </w:tcPr>
          <w:p w14:paraId="3FAFC96A" w14:textId="77777777" w:rsidR="00870771" w:rsidRPr="003613E0" w:rsidRDefault="00870771" w:rsidP="00A500F1">
            <w:pPr>
              <w:rPr>
                <w:rFonts w:asciiTheme="majorHAnsi" w:hAnsiTheme="majorHAnsi"/>
                <w:color w:val="E5DFEC" w:themeColor="accent4" w:themeTint="33"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YES (2) 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5A2B40E" w14:textId="77777777" w:rsidR="00870771" w:rsidRDefault="00870771" w:rsidP="00A500F1">
            <w:pPr>
              <w:rPr>
                <w:rFonts w:asciiTheme="majorHAnsi" w:eastAsia="Times New Roman" w:hAnsiTheme="majorHAnsi" w:cs="Times New Roman"/>
                <w:b/>
                <w:b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</w:rPr>
              <w:t>Partial</w:t>
            </w:r>
          </w:p>
          <w:p w14:paraId="087A6749" w14:textId="1CAF707B" w:rsidR="00870771" w:rsidRPr="003613E0" w:rsidRDefault="00870771" w:rsidP="00A500F1">
            <w:pPr>
              <w:rPr>
                <w:rFonts w:asciiTheme="majorHAnsi" w:eastAsia="Times New Roman" w:hAnsiTheme="majorHAnsi" w:cs="Times New Roman"/>
                <w:b/>
                <w:b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</w:rPr>
              <w:t>(1)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14:paraId="789FBC35" w14:textId="6327C9ED" w:rsidR="00870771" w:rsidRPr="003613E0" w:rsidRDefault="00870771" w:rsidP="00A500F1">
            <w:pPr>
              <w:rPr>
                <w:rFonts w:asciiTheme="majorHAnsi" w:hAnsiTheme="majorHAnsi"/>
                <w:color w:val="E5DFEC" w:themeColor="accent4" w:themeTint="33"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NO (0) </w:t>
            </w:r>
          </w:p>
        </w:tc>
        <w:tc>
          <w:tcPr>
            <w:tcW w:w="1543" w:type="dxa"/>
            <w:shd w:val="clear" w:color="auto" w:fill="D9D9D9" w:themeFill="background1" w:themeFillShade="D9"/>
          </w:tcPr>
          <w:p w14:paraId="23043152" w14:textId="3E07C9F0" w:rsidR="00870771" w:rsidRPr="003613E0" w:rsidRDefault="00551660" w:rsidP="00551660">
            <w:pPr>
              <w:rPr>
                <w:rFonts w:asciiTheme="majorHAnsi" w:eastAsia="Times New Roman" w:hAnsiTheme="majorHAnsi" w:cs="Times New Roman"/>
                <w:b/>
                <w:bCs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</w:rPr>
              <w:t xml:space="preserve">N/A </w:t>
            </w:r>
            <w:r w:rsidRPr="00D33B51">
              <w:rPr>
                <w:rFonts w:asciiTheme="majorHAnsi" w:eastAsia="Times New Roman" w:hAnsiTheme="majorHAnsi" w:cs="Times New Roman"/>
                <w:b/>
                <w:bCs/>
                <w:sz w:val="20"/>
              </w:rPr>
              <w:t>(not applicable because youth dropped out)</w:t>
            </w:r>
          </w:p>
        </w:tc>
      </w:tr>
      <w:tr w:rsidR="00870771" w:rsidRPr="003613E0" w14:paraId="7AE9A59D" w14:textId="77777777" w:rsidTr="00D33B51">
        <w:trPr>
          <w:trHeight w:val="413"/>
        </w:trPr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50470C52" w14:textId="5E70FD47" w:rsidR="00870771" w:rsidRPr="003613E0" w:rsidRDefault="00294BB9" w:rsidP="00A500F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The</w:t>
            </w:r>
            <w:r w:rsidR="00870771" w:rsidRPr="003613E0">
              <w:rPr>
                <w:rFonts w:asciiTheme="majorHAnsi" w:eastAsia="Times New Roman" w:hAnsiTheme="majorHAnsi" w:cs="Times New Roman"/>
                <w:bCs/>
              </w:rPr>
              <w:t xml:space="preserve"> facilitator has completed the 3-day foundational training and has participated in all required booster trainings. (Training roster)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50B07FED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000000" w:themeFill="text1"/>
          </w:tcPr>
          <w:p w14:paraId="55FB68F8" w14:textId="037EE797" w:rsidR="00870771" w:rsidRPr="00870771" w:rsidRDefault="00870771" w:rsidP="00A500F1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686" w:type="dxa"/>
          </w:tcPr>
          <w:p w14:paraId="15DB46D9" w14:textId="5AD91B5B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1839C28F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1F430709" w14:textId="77777777" w:rsidTr="00D33B51"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21668BB3" w14:textId="18798B8E" w:rsidR="00870771" w:rsidRPr="008C21A0" w:rsidRDefault="00870771" w:rsidP="0069588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C37AA0">
              <w:rPr>
                <w:rFonts w:asciiTheme="majorHAnsi" w:hAnsiTheme="majorHAnsi" w:cs="Times New Roman"/>
              </w:rPr>
              <w:t xml:space="preserve">The youth has received </w:t>
            </w:r>
            <w:r>
              <w:rPr>
                <w:rFonts w:asciiTheme="majorHAnsi" w:hAnsiTheme="majorHAnsi" w:cs="Times New Roman"/>
              </w:rPr>
              <w:t xml:space="preserve">an </w:t>
            </w:r>
            <w:r w:rsidRPr="00C37AA0">
              <w:rPr>
                <w:rFonts w:asciiTheme="majorHAnsi" w:hAnsiTheme="majorHAnsi" w:cs="Times New Roman"/>
              </w:rPr>
              <w:t>orientation to the RENEW process</w:t>
            </w:r>
            <w:r>
              <w:rPr>
                <w:rFonts w:asciiTheme="majorHAnsi" w:hAnsiTheme="majorHAnsi" w:cs="Times New Roman"/>
              </w:rPr>
              <w:t xml:space="preserve"> as described in the RENEW manual (Ask Facilitator)</w:t>
            </w:r>
            <w:r w:rsidRPr="008C21A0">
              <w:rPr>
                <w:rFonts w:asciiTheme="majorHAnsi" w:hAnsiTheme="majorHAnsi" w:cs="Times New Roman"/>
              </w:rPr>
              <w:t xml:space="preserve">. 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760A1FBA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000000" w:themeFill="text1"/>
          </w:tcPr>
          <w:p w14:paraId="207E700A" w14:textId="77777777" w:rsidR="00870771" w:rsidRPr="00870771" w:rsidRDefault="00870771" w:rsidP="00A500F1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686" w:type="dxa"/>
          </w:tcPr>
          <w:p w14:paraId="4E46E1E4" w14:textId="28F6D60D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1054C62B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074E7641" w14:textId="77777777" w:rsidTr="00D33B51"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7B1F13D7" w14:textId="5AF355D2" w:rsidR="00870771" w:rsidRPr="00C37AA0" w:rsidRDefault="00870771" w:rsidP="0069588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</w:rPr>
            </w:pPr>
            <w:r w:rsidRPr="00C37AA0">
              <w:rPr>
                <w:rFonts w:asciiTheme="majorHAnsi" w:hAnsiTheme="majorHAnsi" w:cs="Times New Roman"/>
              </w:rPr>
              <w:t xml:space="preserve">The parent has received </w:t>
            </w:r>
            <w:r>
              <w:rPr>
                <w:rFonts w:asciiTheme="majorHAnsi" w:hAnsiTheme="majorHAnsi" w:cs="Times New Roman"/>
              </w:rPr>
              <w:t xml:space="preserve">an </w:t>
            </w:r>
            <w:r w:rsidRPr="00C37AA0">
              <w:rPr>
                <w:rFonts w:asciiTheme="majorHAnsi" w:hAnsiTheme="majorHAnsi" w:cs="Times New Roman"/>
              </w:rPr>
              <w:t>orientation to the RENEW process</w:t>
            </w:r>
            <w:r>
              <w:rPr>
                <w:rFonts w:asciiTheme="majorHAnsi" w:hAnsiTheme="majorHAnsi" w:cs="Times New Roman"/>
              </w:rPr>
              <w:t xml:space="preserve"> as described in the RENEW manual (Ask Facilitator)</w:t>
            </w:r>
            <w:r w:rsidRPr="008C21A0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72492466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000000" w:themeFill="text1"/>
          </w:tcPr>
          <w:p w14:paraId="798D3AA3" w14:textId="77777777" w:rsidR="00870771" w:rsidRPr="00870771" w:rsidRDefault="00870771" w:rsidP="00A500F1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686" w:type="dxa"/>
          </w:tcPr>
          <w:p w14:paraId="3F03756A" w14:textId="2D9CF5C4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02BC27C6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4CA966DE" w14:textId="77777777" w:rsidTr="00D33B51"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7A97D8FB" w14:textId="14970F1F" w:rsidR="00870771" w:rsidRPr="003613E0" w:rsidRDefault="00870771" w:rsidP="00F34FA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The Roles and Responsibilities agreement was discussed with and signed by the youth</w:t>
            </w:r>
            <w:r>
              <w:rPr>
                <w:rFonts w:asciiTheme="majorHAnsi" w:eastAsia="Times New Roman" w:hAnsiTheme="majorHAnsi" w:cs="Times New Roman"/>
                <w:bCs/>
              </w:rPr>
              <w:t>. (document review)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2E6C189C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  <w:shd w:val="clear" w:color="auto" w:fill="000000" w:themeFill="text1"/>
          </w:tcPr>
          <w:p w14:paraId="00F98DCA" w14:textId="77777777" w:rsidR="00870771" w:rsidRPr="00870771" w:rsidRDefault="00870771" w:rsidP="00A500F1">
            <w:pPr>
              <w:rPr>
                <w:rFonts w:asciiTheme="majorHAnsi" w:hAnsiTheme="majorHAnsi"/>
                <w:color w:val="002060"/>
              </w:rPr>
            </w:pPr>
          </w:p>
        </w:tc>
        <w:tc>
          <w:tcPr>
            <w:tcW w:w="686" w:type="dxa"/>
          </w:tcPr>
          <w:p w14:paraId="7E31F7A4" w14:textId="3A0F88A2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5DF64B08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4F7955D0" w14:textId="77777777" w:rsidTr="00D33B51"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19DC413F" w14:textId="70961546" w:rsidR="00870771" w:rsidRPr="003613E0" w:rsidRDefault="00870771" w:rsidP="0055166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The first futures plan mapping meeting was held within 3 weeks after the Roles and Responsibilities Agreement was signed. (Tracker</w:t>
            </w:r>
            <w:r>
              <w:rPr>
                <w:rFonts w:asciiTheme="majorHAnsi" w:eastAsia="Times New Roman" w:hAnsiTheme="majorHAnsi" w:cs="Times New Roman"/>
                <w:bCs/>
              </w:rPr>
              <w:t>/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Calendar/</w:t>
            </w:r>
            <w:r>
              <w:rPr>
                <w:rFonts w:asciiTheme="majorHAnsi" w:eastAsia="Times New Roman" w:hAnsiTheme="majorHAnsi" w:cs="Times New Roman"/>
                <w:bCs/>
              </w:rPr>
              <w:t>Database</w:t>
            </w:r>
            <w:r w:rsidR="00665555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A05F1B">
              <w:rPr>
                <w:rFonts w:asciiTheme="majorHAnsi" w:eastAsia="Times New Roman" w:hAnsiTheme="majorHAnsi" w:cs="Times New Roman"/>
                <w:bCs/>
              </w:rPr>
              <w:t>- Score “1” if within 3-5 weeks</w:t>
            </w:r>
            <w:r w:rsidR="00551660">
              <w:rPr>
                <w:rFonts w:asciiTheme="majorHAnsi" w:eastAsia="Times New Roman" w:hAnsiTheme="majorHAnsi" w:cs="Times New Roman"/>
                <w:bCs/>
              </w:rPr>
              <w:t>, and “0” if more than 5 weeks)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31BFC543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14:paraId="0F6EAD6B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2D58A34" w14:textId="00C1372F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0523F4F7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0CC74595" w14:textId="77777777" w:rsidTr="00D33B51"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7CDDDB3C" w14:textId="1BF5C445" w:rsidR="00870771" w:rsidRPr="003613E0" w:rsidRDefault="00870771" w:rsidP="00F34FA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The initial futures plan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(9 maps) was completed within 30 weekdays or school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days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from day it was initiated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. (Tracker</w:t>
            </w:r>
            <w:r>
              <w:rPr>
                <w:rFonts w:asciiTheme="majorHAnsi" w:eastAsia="Times New Roman" w:hAnsiTheme="majorHAnsi" w:cs="Times New Roman"/>
                <w:bCs/>
              </w:rPr>
              <w:t>/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Calendar/</w:t>
            </w:r>
            <w:r>
              <w:rPr>
                <w:rFonts w:asciiTheme="majorHAnsi" w:eastAsia="Times New Roman" w:hAnsiTheme="majorHAnsi" w:cs="Times New Roman"/>
                <w:bCs/>
              </w:rPr>
              <w:t>Database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)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 (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>Score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“1” for </w:t>
            </w:r>
            <w:r w:rsidR="00551660">
              <w:rPr>
                <w:rFonts w:asciiTheme="majorHAnsi" w:eastAsia="Times New Roman" w:hAnsiTheme="majorHAnsi" w:cs="Times New Roman"/>
                <w:bCs/>
              </w:rPr>
              <w:t>30-</w:t>
            </w:r>
            <w:r>
              <w:rPr>
                <w:rFonts w:asciiTheme="majorHAnsi" w:eastAsia="Times New Roman" w:hAnsiTheme="majorHAnsi" w:cs="Times New Roman"/>
                <w:bCs/>
              </w:rPr>
              <w:t>45 weekdays</w:t>
            </w:r>
            <w:r w:rsidR="00551660">
              <w:rPr>
                <w:rFonts w:asciiTheme="majorHAnsi" w:eastAsia="Times New Roman" w:hAnsiTheme="majorHAnsi" w:cs="Times New Roman"/>
                <w:bCs/>
              </w:rPr>
              <w:t xml:space="preserve"> and “0” for more than 45 days</w:t>
            </w:r>
            <w:r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6630825B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14:paraId="1D1E7871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2006545" w14:textId="23FF8859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1439E9B3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74D94DBE" w14:textId="77777777" w:rsidTr="00D33B51"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53C51887" w14:textId="51955FBA" w:rsidR="00870771" w:rsidRPr="003613E0" w:rsidRDefault="00870771" w:rsidP="00F34FA5">
            <w:pPr>
              <w:pStyle w:val="ListParagraph"/>
              <w:numPr>
                <w:ilvl w:val="0"/>
                <w:numId w:val="5"/>
              </w:numPr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The first individual youth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team meeting was held w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>ithin 3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 weeks or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15 school days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of map completion. (Tracker</w:t>
            </w:r>
            <w:r>
              <w:rPr>
                <w:rFonts w:asciiTheme="majorHAnsi" w:eastAsia="Times New Roman" w:hAnsiTheme="majorHAnsi" w:cs="Times New Roman"/>
                <w:bCs/>
              </w:rPr>
              <w:t>/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Calendar/</w:t>
            </w:r>
            <w:r>
              <w:rPr>
                <w:rFonts w:asciiTheme="majorHAnsi" w:eastAsia="Times New Roman" w:hAnsiTheme="majorHAnsi" w:cs="Times New Roman"/>
                <w:bCs/>
              </w:rPr>
              <w:t>Database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)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 xml:space="preserve">  (Scor</w:t>
            </w:r>
            <w:r>
              <w:rPr>
                <w:rFonts w:asciiTheme="majorHAnsi" w:eastAsia="Times New Roman" w:hAnsiTheme="majorHAnsi" w:cs="Times New Roman"/>
                <w:bCs/>
              </w:rPr>
              <w:t>e “1”</w:t>
            </w:r>
            <w:r w:rsidR="00551660">
              <w:rPr>
                <w:rFonts w:asciiTheme="majorHAnsi" w:eastAsia="Times New Roman" w:hAnsiTheme="majorHAnsi" w:cs="Times New Roman"/>
                <w:bCs/>
              </w:rPr>
              <w:t xml:space="preserve"> for 3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>-6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weeks</w:t>
            </w:r>
            <w:r w:rsidR="00551660">
              <w:rPr>
                <w:rFonts w:asciiTheme="majorHAnsi" w:eastAsia="Times New Roman" w:hAnsiTheme="majorHAnsi" w:cs="Times New Roman"/>
                <w:bCs/>
              </w:rPr>
              <w:t>, and “0” for more than 6 weeks or if there have been no meetings</w:t>
            </w:r>
            <w:r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4B4AE41C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14:paraId="408A56BA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7CB47E6C" w14:textId="34FF486D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3362EADF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6E94D07B" w14:textId="77777777" w:rsidTr="00D33B51">
        <w:tc>
          <w:tcPr>
            <w:tcW w:w="8712" w:type="dxa"/>
            <w:gridSpan w:val="2"/>
            <w:tcMar>
              <w:top w:w="58" w:type="dxa"/>
              <w:bottom w:w="58" w:type="dxa"/>
            </w:tcMar>
          </w:tcPr>
          <w:p w14:paraId="4F885EF8" w14:textId="1814A251" w:rsidR="00870771" w:rsidRPr="003613E0" w:rsidRDefault="00870771" w:rsidP="00525BCC">
            <w:pPr>
              <w:pStyle w:val="ListParagraph"/>
              <w:numPr>
                <w:ilvl w:val="0"/>
                <w:numId w:val="5"/>
              </w:numPr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A written Youth/Team plan was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initially 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 xml:space="preserve">developed within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first 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 xml:space="preserve">1-3 </w:t>
            </w:r>
            <w:r>
              <w:rPr>
                <w:rFonts w:asciiTheme="majorHAnsi" w:eastAsia="Times New Roman" w:hAnsiTheme="majorHAnsi" w:cs="Times New Roman"/>
                <w:bCs/>
              </w:rPr>
              <w:t>team meetings.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Cs/>
              </w:rPr>
              <w:t>(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Calendar/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Youth/Team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Plan)</w:t>
            </w:r>
            <w:r>
              <w:rPr>
                <w:rFonts w:asciiTheme="majorHAnsi" w:eastAsia="Times New Roman" w:hAnsiTheme="majorHAnsi" w:cs="Times New Roman"/>
                <w:bCs/>
              </w:rPr>
              <w:t>.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 xml:space="preserve"> (Score a “1” if 4-5 meetings</w:t>
            </w:r>
            <w:r w:rsidR="00551660">
              <w:rPr>
                <w:rFonts w:asciiTheme="majorHAnsi" w:eastAsia="Times New Roman" w:hAnsiTheme="majorHAnsi" w:cs="Times New Roman"/>
                <w:bCs/>
              </w:rPr>
              <w:t>, and “0 if more than 5 meetings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1041" w:type="dxa"/>
            <w:tcMar>
              <w:top w:w="58" w:type="dxa"/>
              <w:bottom w:w="58" w:type="dxa"/>
            </w:tcMar>
          </w:tcPr>
          <w:p w14:paraId="3DB02E21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14:paraId="79F3F5E2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686" w:type="dxa"/>
          </w:tcPr>
          <w:p w14:paraId="67D31667" w14:textId="162DE69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  <w:tc>
          <w:tcPr>
            <w:tcW w:w="1543" w:type="dxa"/>
          </w:tcPr>
          <w:p w14:paraId="280F50A0" w14:textId="77777777" w:rsidR="00870771" w:rsidRPr="003613E0" w:rsidRDefault="00870771" w:rsidP="00A500F1">
            <w:pPr>
              <w:rPr>
                <w:rFonts w:asciiTheme="majorHAnsi" w:hAnsiTheme="majorHAnsi"/>
              </w:rPr>
            </w:pPr>
          </w:p>
        </w:tc>
      </w:tr>
      <w:tr w:rsidR="00870771" w:rsidRPr="003613E0" w14:paraId="0F67EDC4" w14:textId="77777777" w:rsidTr="00D33B51">
        <w:tc>
          <w:tcPr>
            <w:tcW w:w="686" w:type="dxa"/>
            <w:tcMar>
              <w:top w:w="58" w:type="dxa"/>
              <w:bottom w:w="58" w:type="dxa"/>
            </w:tcMar>
          </w:tcPr>
          <w:p w14:paraId="189EF827" w14:textId="77777777" w:rsidR="00870771" w:rsidRPr="003613E0" w:rsidRDefault="00870771" w:rsidP="00D80A90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12202" w:type="dxa"/>
            <w:gridSpan w:val="5"/>
            <w:tcMar>
              <w:top w:w="58" w:type="dxa"/>
              <w:bottom w:w="58" w:type="dxa"/>
            </w:tcMar>
          </w:tcPr>
          <w:p w14:paraId="710BED87" w14:textId="1F2CE6CD" w:rsidR="00870771" w:rsidRPr="003613E0" w:rsidRDefault="00870771" w:rsidP="00D80A90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SCORE for Start Up Process Adherence:</w:t>
            </w:r>
          </w:p>
          <w:p w14:paraId="71A454C4" w14:textId="77777777" w:rsidR="00870771" w:rsidRPr="003613E0" w:rsidRDefault="00870771" w:rsidP="00D80A90">
            <w:pPr>
              <w:spacing w:after="120"/>
              <w:ind w:left="720" w:hanging="720"/>
              <w:rPr>
                <w:rFonts w:asciiTheme="majorHAnsi" w:eastAsia="Times New Roman" w:hAnsiTheme="majorHAnsi" w:cs="Times New Roman"/>
                <w:bCs/>
              </w:rPr>
            </w:pPr>
          </w:p>
          <w:p w14:paraId="4DB76343" w14:textId="4854E5CE" w:rsidR="00870771" w:rsidRPr="003613E0" w:rsidRDefault="00870771" w:rsidP="00D80A90">
            <w:pPr>
              <w:rPr>
                <w:rFonts w:asciiTheme="majorHAnsi" w:hAnsiTheme="majorHAnsi"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Total Points =_______/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16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total possible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points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= __________  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%    </w:t>
            </w:r>
          </w:p>
        </w:tc>
      </w:tr>
    </w:tbl>
    <w:p w14:paraId="1A5A57B5" w14:textId="7DCE05AF" w:rsidR="003613E0" w:rsidRPr="003613E0" w:rsidRDefault="003613E0" w:rsidP="00BF722D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734"/>
        <w:gridCol w:w="1982"/>
        <w:gridCol w:w="2006"/>
        <w:gridCol w:w="1983"/>
        <w:gridCol w:w="2010"/>
      </w:tblGrid>
      <w:tr w:rsidR="004E4337" w:rsidRPr="003613E0" w14:paraId="39FAF1F8" w14:textId="77777777" w:rsidTr="00D33B51">
        <w:trPr>
          <w:cantSplit/>
          <w:tblHeader/>
        </w:trPr>
        <w:tc>
          <w:tcPr>
            <w:tcW w:w="3235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6E3695D" w14:textId="0309B100" w:rsidR="00EA4726" w:rsidRPr="003613E0" w:rsidRDefault="00DE06AB" w:rsidP="00857F39">
            <w:pPr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lastRenderedPageBreak/>
              <w:t>Domain</w:t>
            </w:r>
            <w:r w:rsidR="00BF722D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 xml:space="preserve"> #2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 xml:space="preserve">: </w:t>
            </w:r>
            <w:r w:rsidR="00EA4726"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 xml:space="preserve"> </w:t>
            </w:r>
            <w:r w:rsidR="00EF4708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Engagement and Youth-Led Future</w:t>
            </w:r>
            <w:r w:rsidR="00857F39"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s Planning</w:t>
            </w:r>
          </w:p>
        </w:tc>
        <w:tc>
          <w:tcPr>
            <w:tcW w:w="1734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2D4DC783" w14:textId="77777777" w:rsidR="00EA4726" w:rsidRPr="003613E0" w:rsidRDefault="00EA4726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Fully Implemented (4) </w:t>
            </w:r>
          </w:p>
        </w:tc>
        <w:tc>
          <w:tcPr>
            <w:tcW w:w="1982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BEBC54F" w14:textId="77777777" w:rsidR="00EA4726" w:rsidRPr="003613E0" w:rsidRDefault="00EA4726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Mostly  (3)</w:t>
            </w:r>
          </w:p>
        </w:tc>
        <w:tc>
          <w:tcPr>
            <w:tcW w:w="2006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EFD1D93" w14:textId="77777777" w:rsidR="00EA4726" w:rsidRPr="003613E0" w:rsidRDefault="00EA4726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Somewhat (2)</w:t>
            </w:r>
          </w:p>
        </w:tc>
        <w:tc>
          <w:tcPr>
            <w:tcW w:w="1983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F645AE2" w14:textId="77777777" w:rsidR="00EA4726" w:rsidRPr="003613E0" w:rsidRDefault="00EA4726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Minimally (1)</w:t>
            </w:r>
          </w:p>
        </w:tc>
        <w:tc>
          <w:tcPr>
            <w:tcW w:w="2010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7FF58B6" w14:textId="77777777" w:rsidR="00EA4726" w:rsidRPr="003613E0" w:rsidRDefault="00EA4726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Never (0)</w:t>
            </w:r>
          </w:p>
        </w:tc>
      </w:tr>
      <w:tr w:rsidR="004E4337" w:rsidRPr="003613E0" w14:paraId="34D7732B" w14:textId="6391E6B4" w:rsidTr="00D33B51">
        <w:tc>
          <w:tcPr>
            <w:tcW w:w="32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4FED54" w14:textId="7F969106" w:rsidR="00857F39" w:rsidRPr="00C37AA0" w:rsidRDefault="00857F39" w:rsidP="00695885">
            <w:pPr>
              <w:pStyle w:val="ListParagraph"/>
              <w:numPr>
                <w:ilvl w:val="0"/>
                <w:numId w:val="1"/>
              </w:numPr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hAnsiTheme="majorHAnsi" w:cs="Times New Roman"/>
              </w:rPr>
              <w:t xml:space="preserve"> </w:t>
            </w:r>
            <w:r w:rsidRPr="00C37AA0">
              <w:rPr>
                <w:rFonts w:asciiTheme="majorHAnsi" w:hAnsiTheme="majorHAnsi" w:cs="Times New Roman"/>
              </w:rPr>
              <w:t xml:space="preserve">The youth chose who would </w:t>
            </w:r>
            <w:r w:rsidR="00525BCC" w:rsidRPr="00C37AA0">
              <w:rPr>
                <w:rFonts w:asciiTheme="majorHAnsi" w:hAnsiTheme="majorHAnsi" w:cs="Times New Roman"/>
              </w:rPr>
              <w:t xml:space="preserve">be on the core team and </w:t>
            </w:r>
            <w:r w:rsidR="003A259E">
              <w:rPr>
                <w:rFonts w:asciiTheme="majorHAnsi" w:hAnsiTheme="majorHAnsi" w:cs="Times New Roman"/>
              </w:rPr>
              <w:t xml:space="preserve">who </w:t>
            </w:r>
            <w:r w:rsidRPr="00C37AA0">
              <w:rPr>
                <w:rFonts w:asciiTheme="majorHAnsi" w:hAnsiTheme="majorHAnsi" w:cs="Times New Roman"/>
              </w:rPr>
              <w:t>participate</w:t>
            </w:r>
            <w:r w:rsidR="00676E34">
              <w:rPr>
                <w:rFonts w:asciiTheme="majorHAnsi" w:hAnsiTheme="majorHAnsi" w:cs="Times New Roman"/>
              </w:rPr>
              <w:t>d</w:t>
            </w:r>
            <w:r w:rsidRPr="00C37AA0">
              <w:rPr>
                <w:rFonts w:asciiTheme="majorHAnsi" w:hAnsiTheme="majorHAnsi" w:cs="Times New Roman"/>
              </w:rPr>
              <w:t xml:space="preserve"> in his or her mapping meetings.</w:t>
            </w:r>
          </w:p>
          <w:p w14:paraId="5C50ADD8" w14:textId="73802EE6" w:rsidR="00857F39" w:rsidRPr="003613E0" w:rsidRDefault="004E4337" w:rsidP="00695885">
            <w:pPr>
              <w:pStyle w:val="ListParagraph"/>
              <w:ind w:left="36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hAnsiTheme="majorHAnsi" w:cs="Times New Roman"/>
              </w:rPr>
              <w:t>(</w:t>
            </w:r>
            <w:r w:rsidR="00B8121B">
              <w:rPr>
                <w:rFonts w:asciiTheme="majorHAnsi" w:hAnsiTheme="majorHAnsi" w:cs="Times New Roman"/>
              </w:rPr>
              <w:t>Ask Facilitator</w:t>
            </w:r>
            <w:r>
              <w:rPr>
                <w:rFonts w:asciiTheme="majorHAnsi" w:hAnsiTheme="majorHAnsi" w:cs="Times New Roman"/>
              </w:rPr>
              <w:t>, Meeting Schedule Tracker)</w:t>
            </w:r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2A1AE7" w14:textId="2126B4F9" w:rsidR="00857F39" w:rsidRPr="003613E0" w:rsidRDefault="004E4337" w:rsidP="004E4337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</w:rPr>
              <w:t>Facilitator</w:t>
            </w:r>
            <w:r w:rsidR="004B5A92">
              <w:rPr>
                <w:rFonts w:asciiTheme="majorHAnsi" w:eastAsia="Times New Roman" w:hAnsiTheme="majorHAnsi" w:cs="Times New Roman"/>
              </w:rPr>
              <w:t xml:space="preserve"> i</w:t>
            </w:r>
            <w:r>
              <w:rPr>
                <w:rFonts w:asciiTheme="majorHAnsi" w:eastAsia="Times New Roman" w:hAnsiTheme="majorHAnsi" w:cs="Times New Roman"/>
              </w:rPr>
              <w:t>dentifies who participated in meetings, and that all participants were selected by youth</w:t>
            </w:r>
          </w:p>
        </w:tc>
        <w:tc>
          <w:tcPr>
            <w:tcW w:w="19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56C4D1" w14:textId="1D53CD71" w:rsidR="00857F39" w:rsidRPr="003613E0" w:rsidRDefault="00EA0311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Most, but not all identified participants were selected by youth</w:t>
            </w:r>
          </w:p>
        </w:tc>
        <w:tc>
          <w:tcPr>
            <w:tcW w:w="200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C968E8" w14:textId="32FD2A4A" w:rsidR="00EA0311" w:rsidRDefault="00EA0311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Only some participants (not the majority) were selected by youth</w:t>
            </w:r>
          </w:p>
          <w:p w14:paraId="767413C8" w14:textId="5E27CEA0" w:rsidR="00EA0311" w:rsidRDefault="00EA0311" w:rsidP="00EA0311">
            <w:pPr>
              <w:rPr>
                <w:rFonts w:asciiTheme="majorHAnsi" w:eastAsia="Times New Roman" w:hAnsiTheme="majorHAnsi" w:cs="Times New Roman"/>
              </w:rPr>
            </w:pPr>
          </w:p>
          <w:p w14:paraId="382EAA6A" w14:textId="77777777" w:rsidR="00857F39" w:rsidRPr="00EA0311" w:rsidRDefault="00857F39" w:rsidP="00EA0311">
            <w:pPr>
              <w:jc w:val="right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9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CA6418" w14:textId="354C223D" w:rsidR="00857F39" w:rsidRPr="003613E0" w:rsidRDefault="00EA0311" w:rsidP="00EA0311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Youth had some involvement in discussing who would participate but did not make final decisions.</w:t>
            </w:r>
          </w:p>
        </w:tc>
        <w:tc>
          <w:tcPr>
            <w:tcW w:w="20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6EE86D" w14:textId="44CA5155" w:rsidR="00857F39" w:rsidRPr="003613E0" w:rsidRDefault="00EA0311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Youth was not involved in discussion of who would participate in meetings. </w:t>
            </w:r>
          </w:p>
        </w:tc>
      </w:tr>
      <w:tr w:rsidR="00857F39" w:rsidRPr="003613E0" w14:paraId="1EFB08FB" w14:textId="77777777" w:rsidTr="00D33B51">
        <w:tc>
          <w:tcPr>
            <w:tcW w:w="32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69FCBB" w14:textId="1025EA55" w:rsidR="00857F39" w:rsidRPr="00F81DB6" w:rsidRDefault="00857F39" w:rsidP="007E3B0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F81DB6">
              <w:rPr>
                <w:rFonts w:asciiTheme="majorHAnsi" w:eastAsia="Times New Roman" w:hAnsiTheme="majorHAnsi" w:cs="Times New Roman"/>
                <w:bCs/>
              </w:rPr>
              <w:t>Mapping was conducted on flip chart paper (or similar visual) and all maps were completed:  History, Today, Strengths/Accomplish-ments, People, Preferences, Dreams, Fears</w:t>
            </w:r>
            <w:r w:rsidR="00347F82" w:rsidRPr="00F81DB6">
              <w:rPr>
                <w:rFonts w:asciiTheme="majorHAnsi" w:eastAsia="Times New Roman" w:hAnsiTheme="majorHAnsi" w:cs="Times New Roman"/>
                <w:bCs/>
              </w:rPr>
              <w:t>, Goals, Next St</w:t>
            </w:r>
            <w:r w:rsidR="00C14698" w:rsidRPr="00F81DB6">
              <w:rPr>
                <w:rFonts w:asciiTheme="majorHAnsi" w:eastAsia="Times New Roman" w:hAnsiTheme="majorHAnsi" w:cs="Times New Roman"/>
                <w:bCs/>
              </w:rPr>
              <w:t>eps. (</w:t>
            </w:r>
            <w:r w:rsidR="0083380F" w:rsidRPr="00F81DB6">
              <w:rPr>
                <w:rFonts w:asciiTheme="majorHAnsi" w:eastAsia="Times New Roman" w:hAnsiTheme="majorHAnsi" w:cs="Times New Roman"/>
                <w:bCs/>
              </w:rPr>
              <w:t>R</w:t>
            </w:r>
            <w:r w:rsidR="00D130DE" w:rsidRPr="00F81DB6">
              <w:rPr>
                <w:rFonts w:asciiTheme="majorHAnsi" w:eastAsia="Times New Roman" w:hAnsiTheme="majorHAnsi" w:cs="Times New Roman"/>
                <w:bCs/>
              </w:rPr>
              <w:t>eview</w:t>
            </w:r>
            <w:r w:rsidR="0083380F" w:rsidRPr="00F81DB6">
              <w:rPr>
                <w:rFonts w:asciiTheme="majorHAnsi" w:eastAsia="Times New Roman" w:hAnsiTheme="majorHAnsi" w:cs="Times New Roman"/>
                <w:bCs/>
              </w:rPr>
              <w:t xml:space="preserve"> the MAPS</w:t>
            </w:r>
            <w:r w:rsidR="00D130DE" w:rsidRPr="00F81DB6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11700C" w14:textId="291BB3AB" w:rsidR="00857F39" w:rsidRPr="00F81DB6" w:rsidRDefault="00857F39" w:rsidP="0028340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F81DB6">
              <w:rPr>
                <w:rFonts w:asciiTheme="majorHAnsi" w:eastAsia="Times New Roman" w:hAnsiTheme="majorHAnsi" w:cs="Times New Roman"/>
              </w:rPr>
              <w:t xml:space="preserve">There is documentation that flip charts (or similar visual) were used to complete all </w:t>
            </w:r>
            <w:r w:rsidR="00283405" w:rsidRPr="00F81DB6">
              <w:rPr>
                <w:rFonts w:asciiTheme="majorHAnsi" w:eastAsia="Times New Roman" w:hAnsiTheme="majorHAnsi" w:cs="Times New Roman"/>
              </w:rPr>
              <w:t>9</w:t>
            </w:r>
            <w:r w:rsidRPr="00F81DB6">
              <w:rPr>
                <w:rFonts w:asciiTheme="majorHAnsi" w:eastAsia="Times New Roman" w:hAnsiTheme="majorHAnsi" w:cs="Times New Roman"/>
              </w:rPr>
              <w:t xml:space="preserve"> MAPS </w:t>
            </w:r>
          </w:p>
        </w:tc>
        <w:tc>
          <w:tcPr>
            <w:tcW w:w="19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04353B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0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7AED1B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documentation that flip charts (or similar visual) were used for between 5-9 of the MAPS </w:t>
            </w:r>
          </w:p>
        </w:tc>
        <w:tc>
          <w:tcPr>
            <w:tcW w:w="19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E6E207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79E961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documentation that flip charts (or similar visual) were used to complete 4 or fewer of the MAPS </w:t>
            </w:r>
          </w:p>
        </w:tc>
      </w:tr>
      <w:tr w:rsidR="00857F39" w:rsidRPr="003613E0" w14:paraId="1EC21E20" w14:textId="77777777" w:rsidTr="00D33B51">
        <w:tc>
          <w:tcPr>
            <w:tcW w:w="32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943763" w14:textId="4E469A0D" w:rsidR="00857F39" w:rsidRPr="00C14698" w:rsidRDefault="00857F39" w:rsidP="00C14698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>Facilitator demonstrated active listenin</w:t>
            </w:r>
            <w:r w:rsidR="00C14698">
              <w:rPr>
                <w:rFonts w:asciiTheme="majorHAnsi" w:eastAsia="Times New Roman" w:hAnsiTheme="majorHAnsi" w:cs="Times New Roman"/>
                <w:bCs/>
              </w:rPr>
              <w:t xml:space="preserve">g, empathy, positive responses </w:t>
            </w:r>
            <w:r w:rsidR="003B3F57" w:rsidRPr="00C14698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C14698">
              <w:rPr>
                <w:rFonts w:asciiTheme="majorHAnsi" w:eastAsia="Times New Roman" w:hAnsiTheme="majorHAnsi" w:cs="Times New Roman"/>
                <w:bCs/>
              </w:rPr>
              <w:t>(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Meeting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Facilitation </w:t>
            </w:r>
            <w:r w:rsidR="003B3F57" w:rsidRPr="00C14698">
              <w:rPr>
                <w:rFonts w:asciiTheme="majorHAnsi" w:eastAsia="Times New Roman" w:hAnsiTheme="majorHAnsi" w:cs="Times New Roman"/>
                <w:bCs/>
              </w:rPr>
              <w:t>Observation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>Form</w:t>
            </w:r>
            <w:r w:rsidRPr="00C14698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1D9F45" w14:textId="44303527" w:rsidR="00857F39" w:rsidRPr="003613E0" w:rsidRDefault="00857F39" w:rsidP="0085347A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Facilitator scored 85% or above on </w:t>
            </w:r>
            <w:r w:rsidR="000B55FF">
              <w:rPr>
                <w:rFonts w:asciiTheme="majorHAnsi" w:eastAsia="Times New Roman" w:hAnsiTheme="majorHAnsi" w:cs="Times New Roman"/>
              </w:rPr>
              <w:t>Meeting Facilitation Observation Form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tc>
          <w:tcPr>
            <w:tcW w:w="19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73C66C" w14:textId="055418B1" w:rsidR="00857F39" w:rsidRPr="008235EF" w:rsidRDefault="00857F39" w:rsidP="00F34FA5">
            <w:pPr>
              <w:jc w:val="center"/>
              <w:rPr>
                <w:rFonts w:asciiTheme="majorHAnsi" w:eastAsia="Times New Roman" w:hAnsiTheme="majorHAnsi" w:cs="Times New Roman"/>
                <w:i/>
              </w:rPr>
            </w:pPr>
            <w:r w:rsidRPr="007E3B01">
              <w:rPr>
                <w:rFonts w:asciiTheme="majorHAnsi" w:eastAsia="Times New Roman" w:hAnsiTheme="majorHAnsi" w:cs="Times New Roman"/>
              </w:rPr>
              <w:t xml:space="preserve">Facilitator scored 70% -84% on </w:t>
            </w:r>
            <w:r w:rsidR="00D048B6" w:rsidRPr="007E3B01">
              <w:rPr>
                <w:rFonts w:asciiTheme="majorHAnsi" w:eastAsia="Times New Roman" w:hAnsiTheme="majorHAnsi" w:cs="Times New Roman"/>
              </w:rPr>
              <w:t>Meeting Facilitation</w:t>
            </w:r>
            <w:r w:rsidRPr="007E3B01">
              <w:rPr>
                <w:rFonts w:asciiTheme="majorHAnsi" w:eastAsia="Times New Roman" w:hAnsiTheme="majorHAnsi" w:cs="Times New Roman"/>
              </w:rPr>
              <w:t xml:space="preserve"> Observation Form</w:t>
            </w:r>
            <w:r w:rsidR="008235EF">
              <w:rPr>
                <w:rFonts w:asciiTheme="majorHAnsi" w:eastAsia="Times New Roman" w:hAnsiTheme="majorHAnsi" w:cs="Times New Roman"/>
              </w:rPr>
              <w:t xml:space="preserve"> </w:t>
            </w:r>
            <w:r w:rsidR="008235EF">
              <w:rPr>
                <w:rFonts w:asciiTheme="majorHAnsi" w:eastAsia="Times New Roman" w:hAnsiTheme="majorHAnsi" w:cs="Times New Roman"/>
                <w:i/>
              </w:rPr>
              <w:t>completed for Futures Mapping sessions</w:t>
            </w:r>
          </w:p>
        </w:tc>
        <w:tc>
          <w:tcPr>
            <w:tcW w:w="200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900B75" w14:textId="591938A7" w:rsidR="00857F39" w:rsidRPr="007E3B01" w:rsidRDefault="00857F39" w:rsidP="00D048B6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7E3B01">
              <w:rPr>
                <w:rFonts w:asciiTheme="majorHAnsi" w:eastAsia="Times New Roman" w:hAnsiTheme="majorHAnsi" w:cs="Times New Roman"/>
              </w:rPr>
              <w:t xml:space="preserve">Facilitator scored 50%-70%% or above on </w:t>
            </w:r>
            <w:r w:rsidR="00D048B6" w:rsidRPr="007E3B01">
              <w:rPr>
                <w:rFonts w:asciiTheme="majorHAnsi" w:eastAsia="Times New Roman" w:hAnsiTheme="majorHAnsi" w:cs="Times New Roman"/>
              </w:rPr>
              <w:t>Meeting Facilitation</w:t>
            </w:r>
            <w:r w:rsidR="007E3B01" w:rsidRPr="007E3B01">
              <w:rPr>
                <w:rFonts w:asciiTheme="majorHAnsi" w:eastAsia="Times New Roman" w:hAnsiTheme="majorHAnsi" w:cs="Times New Roman"/>
              </w:rPr>
              <w:t xml:space="preserve"> </w:t>
            </w:r>
            <w:r w:rsidRPr="007E3B01">
              <w:rPr>
                <w:rFonts w:asciiTheme="majorHAnsi" w:eastAsia="Times New Roman" w:hAnsiTheme="majorHAnsi" w:cs="Times New Roman"/>
              </w:rPr>
              <w:t>Observation Form</w:t>
            </w:r>
            <w:r w:rsidR="008235EF">
              <w:rPr>
                <w:rFonts w:asciiTheme="majorHAnsi" w:eastAsia="Times New Roman" w:hAnsiTheme="majorHAnsi" w:cs="Times New Roman"/>
              </w:rPr>
              <w:t xml:space="preserve"> </w:t>
            </w:r>
            <w:r w:rsidR="008235EF">
              <w:rPr>
                <w:rFonts w:asciiTheme="majorHAnsi" w:eastAsia="Times New Roman" w:hAnsiTheme="majorHAnsi" w:cs="Times New Roman"/>
                <w:i/>
              </w:rPr>
              <w:t>completed for Futures Mapping sessions</w:t>
            </w:r>
          </w:p>
        </w:tc>
        <w:tc>
          <w:tcPr>
            <w:tcW w:w="19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144265" w14:textId="74167013" w:rsidR="00857F39" w:rsidRPr="007E3B01" w:rsidRDefault="00857F39" w:rsidP="00D048B6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7E3B01">
              <w:rPr>
                <w:rFonts w:asciiTheme="majorHAnsi" w:eastAsia="Times New Roman" w:hAnsiTheme="majorHAnsi" w:cs="Times New Roman"/>
              </w:rPr>
              <w:t xml:space="preserve">Facilitator scored 25%-49%% or above on </w:t>
            </w:r>
            <w:r w:rsidR="00D048B6" w:rsidRPr="007E3B01">
              <w:rPr>
                <w:rFonts w:asciiTheme="majorHAnsi" w:eastAsia="Times New Roman" w:hAnsiTheme="majorHAnsi" w:cs="Times New Roman"/>
              </w:rPr>
              <w:t>Meeting Facilitation</w:t>
            </w:r>
            <w:r w:rsidR="007E3B01">
              <w:rPr>
                <w:rFonts w:asciiTheme="majorHAnsi" w:eastAsia="Times New Roman" w:hAnsiTheme="majorHAnsi" w:cs="Times New Roman"/>
              </w:rPr>
              <w:t xml:space="preserve"> </w:t>
            </w:r>
            <w:r w:rsidRPr="007E3B01">
              <w:rPr>
                <w:rFonts w:asciiTheme="majorHAnsi" w:eastAsia="Times New Roman" w:hAnsiTheme="majorHAnsi" w:cs="Times New Roman"/>
              </w:rPr>
              <w:t>Observation Form</w:t>
            </w:r>
            <w:r w:rsidR="008235EF">
              <w:rPr>
                <w:rFonts w:asciiTheme="majorHAnsi" w:eastAsia="Times New Roman" w:hAnsiTheme="majorHAnsi" w:cs="Times New Roman"/>
              </w:rPr>
              <w:t xml:space="preserve"> </w:t>
            </w:r>
            <w:r w:rsidR="008235EF">
              <w:rPr>
                <w:rFonts w:asciiTheme="majorHAnsi" w:eastAsia="Times New Roman" w:hAnsiTheme="majorHAnsi" w:cs="Times New Roman"/>
                <w:i/>
              </w:rPr>
              <w:t>completed for Futures Mapping sessions</w:t>
            </w:r>
          </w:p>
        </w:tc>
        <w:tc>
          <w:tcPr>
            <w:tcW w:w="20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44140E" w14:textId="0E9356F0" w:rsidR="00857F39" w:rsidRPr="007E3B01" w:rsidRDefault="00857F39" w:rsidP="00A01703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7E3B01">
              <w:rPr>
                <w:rFonts w:asciiTheme="majorHAnsi" w:eastAsia="Times New Roman" w:hAnsiTheme="majorHAnsi" w:cs="Times New Roman"/>
              </w:rPr>
              <w:t>Facilitator scored below 25% on</w:t>
            </w:r>
            <w:r w:rsidR="007E3B01">
              <w:rPr>
                <w:rFonts w:asciiTheme="majorHAnsi" w:eastAsia="Times New Roman" w:hAnsiTheme="majorHAnsi" w:cs="Times New Roman"/>
              </w:rPr>
              <w:t xml:space="preserve"> </w:t>
            </w:r>
            <w:r w:rsidR="00D048B6" w:rsidRPr="007E3B01">
              <w:rPr>
                <w:rFonts w:asciiTheme="majorHAnsi" w:eastAsia="Times New Roman" w:hAnsiTheme="majorHAnsi" w:cs="Times New Roman"/>
              </w:rPr>
              <w:t>Meeting Facilitation</w:t>
            </w:r>
            <w:r w:rsidRPr="007E3B01">
              <w:rPr>
                <w:rFonts w:asciiTheme="majorHAnsi" w:eastAsia="Times New Roman" w:hAnsiTheme="majorHAnsi" w:cs="Times New Roman"/>
              </w:rPr>
              <w:t xml:space="preserve"> Observation Form</w:t>
            </w:r>
            <w:r w:rsidR="008235EF">
              <w:rPr>
                <w:rFonts w:asciiTheme="majorHAnsi" w:eastAsia="Times New Roman" w:hAnsiTheme="majorHAnsi" w:cs="Times New Roman"/>
              </w:rPr>
              <w:t xml:space="preserve"> </w:t>
            </w:r>
            <w:r w:rsidR="008235EF">
              <w:rPr>
                <w:rFonts w:asciiTheme="majorHAnsi" w:eastAsia="Times New Roman" w:hAnsiTheme="majorHAnsi" w:cs="Times New Roman"/>
                <w:i/>
              </w:rPr>
              <w:t>completed for Futures Mapping sessions</w:t>
            </w:r>
          </w:p>
        </w:tc>
      </w:tr>
      <w:tr w:rsidR="00857F39" w:rsidRPr="003613E0" w14:paraId="2D0D3C4D" w14:textId="77777777" w:rsidTr="00D33B51">
        <w:tc>
          <w:tcPr>
            <w:tcW w:w="32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04C262" w14:textId="39C1365D" w:rsidR="00FC005A" w:rsidRDefault="00857F39" w:rsidP="00FC005A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Times New Roman"/>
              </w:rPr>
            </w:pPr>
            <w:r w:rsidRPr="00C37AA0">
              <w:rPr>
                <w:rFonts w:asciiTheme="majorHAnsi" w:hAnsiTheme="majorHAnsi" w:cs="Times New Roman"/>
              </w:rPr>
              <w:t xml:space="preserve">The youth </w:t>
            </w:r>
            <w:r w:rsidR="00D048B6">
              <w:rPr>
                <w:rFonts w:asciiTheme="majorHAnsi" w:hAnsiTheme="majorHAnsi" w:cs="Times New Roman"/>
              </w:rPr>
              <w:t xml:space="preserve">led the process of </w:t>
            </w:r>
            <w:r w:rsidRPr="00C37AA0">
              <w:rPr>
                <w:rFonts w:asciiTheme="majorHAnsi" w:hAnsiTheme="majorHAnsi" w:cs="Times New Roman"/>
              </w:rPr>
              <w:t>identif</w:t>
            </w:r>
            <w:r w:rsidR="00D048B6">
              <w:rPr>
                <w:rFonts w:asciiTheme="majorHAnsi" w:hAnsiTheme="majorHAnsi" w:cs="Times New Roman"/>
              </w:rPr>
              <w:t>ying</w:t>
            </w:r>
            <w:r w:rsidRPr="00C37AA0">
              <w:rPr>
                <w:rFonts w:asciiTheme="majorHAnsi" w:hAnsiTheme="majorHAnsi" w:cs="Times New Roman"/>
              </w:rPr>
              <w:t xml:space="preserve"> strengths, goals, roadblocks, and needs for support and help. </w:t>
            </w:r>
            <w:r w:rsidR="00FC005A">
              <w:rPr>
                <w:rFonts w:asciiTheme="majorHAnsi" w:hAnsiTheme="majorHAnsi" w:cs="Times New Roman"/>
              </w:rPr>
              <w:t xml:space="preserve"> </w:t>
            </w:r>
          </w:p>
          <w:p w14:paraId="180A7E94" w14:textId="1C97DA91" w:rsidR="00857F39" w:rsidRPr="00D048B6" w:rsidRDefault="00676E34" w:rsidP="00D048B6">
            <w:pPr>
              <w:spacing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(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Meeting Facilitation </w:t>
            </w:r>
            <w:r w:rsidRPr="00C14698">
              <w:rPr>
                <w:rFonts w:asciiTheme="majorHAnsi" w:eastAsia="Times New Roman" w:hAnsiTheme="majorHAnsi" w:cs="Times New Roman"/>
                <w:bCs/>
              </w:rPr>
              <w:t>Observation</w:t>
            </w:r>
            <w:r w:rsidR="007E3B01">
              <w:rPr>
                <w:rFonts w:asciiTheme="majorHAnsi" w:hAnsiTheme="majorHAnsi" w:cs="Times New Roman"/>
              </w:rPr>
              <w:t xml:space="preserve"> and </w:t>
            </w:r>
            <w:r w:rsidR="00857F39" w:rsidRPr="00D048B6">
              <w:rPr>
                <w:rFonts w:asciiTheme="majorHAnsi" w:hAnsiTheme="majorHAnsi" w:cs="Times New Roman"/>
              </w:rPr>
              <w:t>MAPS</w:t>
            </w:r>
            <w:r w:rsidR="003B3F57" w:rsidRPr="00D048B6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A6BC25" w14:textId="1C0D7BF3" w:rsidR="00857F39" w:rsidRPr="003613E0" w:rsidRDefault="00857F39" w:rsidP="007E3B01">
            <w:pPr>
              <w:jc w:val="center"/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hAnsiTheme="majorHAnsi" w:cs="Times New Roman"/>
              </w:rPr>
              <w:t>Th</w:t>
            </w:r>
            <w:r w:rsidR="007E3B01">
              <w:rPr>
                <w:rFonts w:asciiTheme="majorHAnsi" w:hAnsiTheme="majorHAnsi" w:cs="Times New Roman"/>
              </w:rPr>
              <w:t xml:space="preserve">e </w:t>
            </w:r>
            <w:r w:rsidRPr="003613E0">
              <w:rPr>
                <w:rFonts w:asciiTheme="majorHAnsi" w:hAnsiTheme="majorHAnsi" w:cs="Times New Roman"/>
              </w:rPr>
              <w:t xml:space="preserve">youth </w:t>
            </w:r>
            <w:r w:rsidR="00D048B6">
              <w:rPr>
                <w:rFonts w:asciiTheme="majorHAnsi" w:hAnsiTheme="majorHAnsi" w:cs="Times New Roman"/>
              </w:rPr>
              <w:t xml:space="preserve">led the process of </w:t>
            </w:r>
            <w:r w:rsidR="00D048B6" w:rsidRPr="00C37AA0">
              <w:rPr>
                <w:rFonts w:asciiTheme="majorHAnsi" w:hAnsiTheme="majorHAnsi" w:cs="Times New Roman"/>
              </w:rPr>
              <w:t>identif</w:t>
            </w:r>
            <w:r w:rsidR="00D048B6">
              <w:rPr>
                <w:rFonts w:asciiTheme="majorHAnsi" w:hAnsiTheme="majorHAnsi" w:cs="Times New Roman"/>
              </w:rPr>
              <w:t>ying</w:t>
            </w:r>
            <w:r w:rsidR="00D048B6" w:rsidRPr="00C37AA0">
              <w:rPr>
                <w:rFonts w:asciiTheme="majorHAnsi" w:hAnsiTheme="majorHAnsi" w:cs="Times New Roman"/>
              </w:rPr>
              <w:t xml:space="preserve"> </w:t>
            </w:r>
            <w:r w:rsidRPr="003613E0">
              <w:rPr>
                <w:rFonts w:asciiTheme="majorHAnsi" w:hAnsiTheme="majorHAnsi" w:cs="Times New Roman"/>
              </w:rPr>
              <w:t>strengths, goals, roadblocks, and support needs.</w:t>
            </w:r>
          </w:p>
        </w:tc>
        <w:tc>
          <w:tcPr>
            <w:tcW w:w="19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8CC31D" w14:textId="77777777" w:rsidR="00857F39" w:rsidRPr="003613E0" w:rsidRDefault="00857F39" w:rsidP="00F34FA5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B260A0C" w14:textId="1E9DAB30" w:rsidR="00857F39" w:rsidRPr="003613E0" w:rsidRDefault="004B5A92" w:rsidP="005C7150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The</w:t>
            </w:r>
            <w:r w:rsidR="007E3B01">
              <w:rPr>
                <w:rFonts w:asciiTheme="majorHAnsi" w:hAnsiTheme="majorHAnsi" w:cs="Times New Roman"/>
              </w:rPr>
              <w:t xml:space="preserve">re is evidence that the </w:t>
            </w:r>
            <w:r w:rsidR="005C7150">
              <w:rPr>
                <w:rFonts w:asciiTheme="majorHAnsi" w:hAnsiTheme="majorHAnsi" w:cs="Times New Roman"/>
              </w:rPr>
              <w:t xml:space="preserve">adults led some parts of </w:t>
            </w:r>
            <w:r w:rsidR="00D048B6">
              <w:rPr>
                <w:rFonts w:asciiTheme="majorHAnsi" w:hAnsiTheme="majorHAnsi" w:cs="Times New Roman"/>
              </w:rPr>
              <w:t xml:space="preserve">the process of </w:t>
            </w:r>
            <w:r w:rsidR="00D048B6" w:rsidRPr="00C37AA0">
              <w:rPr>
                <w:rFonts w:asciiTheme="majorHAnsi" w:hAnsiTheme="majorHAnsi" w:cs="Times New Roman"/>
              </w:rPr>
              <w:t>identif</w:t>
            </w:r>
            <w:r w:rsidR="00D048B6">
              <w:rPr>
                <w:rFonts w:asciiTheme="majorHAnsi" w:hAnsiTheme="majorHAnsi" w:cs="Times New Roman"/>
              </w:rPr>
              <w:t>ying</w:t>
            </w:r>
            <w:r w:rsidR="00D048B6" w:rsidRPr="00C37AA0">
              <w:rPr>
                <w:rFonts w:asciiTheme="majorHAnsi" w:hAnsiTheme="majorHAnsi" w:cs="Times New Roman"/>
              </w:rPr>
              <w:t xml:space="preserve"> </w:t>
            </w:r>
            <w:r w:rsidR="00857F39" w:rsidRPr="003613E0">
              <w:rPr>
                <w:rFonts w:asciiTheme="majorHAnsi" w:hAnsiTheme="majorHAnsi" w:cs="Times New Roman"/>
              </w:rPr>
              <w:t xml:space="preserve">strengths, goals, </w:t>
            </w:r>
            <w:r w:rsidR="00857F39" w:rsidRPr="003613E0">
              <w:rPr>
                <w:rFonts w:asciiTheme="majorHAnsi" w:hAnsiTheme="majorHAnsi" w:cs="Times New Roman"/>
              </w:rPr>
              <w:lastRenderedPageBreak/>
              <w:t>roadblocks, and support needs.</w:t>
            </w:r>
          </w:p>
        </w:tc>
        <w:tc>
          <w:tcPr>
            <w:tcW w:w="19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5C5862" w14:textId="2A32CA2E" w:rsidR="00857F39" w:rsidRPr="003613E0" w:rsidRDefault="00857F39" w:rsidP="00F34FA5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AB78244" w14:textId="34154516" w:rsidR="00857F39" w:rsidRPr="003613E0" w:rsidRDefault="004B5A92" w:rsidP="007E3B0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The</w:t>
            </w:r>
            <w:r w:rsidR="007E3B01">
              <w:rPr>
                <w:rFonts w:asciiTheme="majorHAnsi" w:hAnsiTheme="majorHAnsi" w:cs="Times New Roman"/>
              </w:rPr>
              <w:t xml:space="preserve">re is </w:t>
            </w:r>
            <w:r w:rsidR="00857F39" w:rsidRPr="003613E0">
              <w:rPr>
                <w:rFonts w:asciiTheme="majorHAnsi" w:hAnsiTheme="majorHAnsi" w:cs="Times New Roman"/>
              </w:rPr>
              <w:t xml:space="preserve">little evidence that the youth </w:t>
            </w:r>
            <w:r w:rsidR="00D048B6">
              <w:rPr>
                <w:rFonts w:asciiTheme="majorHAnsi" w:hAnsiTheme="majorHAnsi" w:cs="Times New Roman"/>
              </w:rPr>
              <w:t xml:space="preserve">led the process of </w:t>
            </w:r>
            <w:r w:rsidR="00D048B6" w:rsidRPr="00C37AA0">
              <w:rPr>
                <w:rFonts w:asciiTheme="majorHAnsi" w:hAnsiTheme="majorHAnsi" w:cs="Times New Roman"/>
              </w:rPr>
              <w:t>identif</w:t>
            </w:r>
            <w:r w:rsidR="00D048B6">
              <w:rPr>
                <w:rFonts w:asciiTheme="majorHAnsi" w:hAnsiTheme="majorHAnsi" w:cs="Times New Roman"/>
              </w:rPr>
              <w:t>ying</w:t>
            </w:r>
            <w:r w:rsidR="00D048B6" w:rsidRPr="00C37AA0">
              <w:rPr>
                <w:rFonts w:asciiTheme="majorHAnsi" w:hAnsiTheme="majorHAnsi" w:cs="Times New Roman"/>
              </w:rPr>
              <w:t xml:space="preserve"> </w:t>
            </w:r>
            <w:r w:rsidR="00857F39" w:rsidRPr="003613E0">
              <w:rPr>
                <w:rFonts w:asciiTheme="majorHAnsi" w:hAnsiTheme="majorHAnsi" w:cs="Times New Roman"/>
              </w:rPr>
              <w:t xml:space="preserve">strengths, goals, </w:t>
            </w:r>
            <w:r w:rsidR="00857F39" w:rsidRPr="003613E0">
              <w:rPr>
                <w:rFonts w:asciiTheme="majorHAnsi" w:hAnsiTheme="majorHAnsi" w:cs="Times New Roman"/>
              </w:rPr>
              <w:lastRenderedPageBreak/>
              <w:t>roadblocks, and support needs.</w:t>
            </w:r>
          </w:p>
        </w:tc>
      </w:tr>
      <w:tr w:rsidR="00857F39" w:rsidRPr="003613E0" w14:paraId="75A7845B" w14:textId="77777777" w:rsidTr="00D33B51">
        <w:tc>
          <w:tcPr>
            <w:tcW w:w="32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CF2864" w14:textId="08A8A09B" w:rsidR="00857F39" w:rsidRPr="003613E0" w:rsidRDefault="00857F39" w:rsidP="003B3F5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Times New Roman"/>
              </w:rPr>
            </w:pPr>
            <w:r w:rsidRPr="00C37AA0">
              <w:rPr>
                <w:rFonts w:asciiTheme="majorHAnsi" w:hAnsiTheme="majorHAnsi" w:cs="Times New Roman"/>
              </w:rPr>
              <w:lastRenderedPageBreak/>
              <w:t>At the end of the initial mapping process, the youth and facilitator identified specific priorities, next steps, and criteria for successful outcomes. (</w:t>
            </w:r>
            <w:r w:rsidR="00676E34">
              <w:rPr>
                <w:rFonts w:asciiTheme="majorHAnsi" w:hAnsiTheme="majorHAnsi" w:cs="Times New Roman"/>
              </w:rPr>
              <w:t xml:space="preserve">MAPS and </w:t>
            </w:r>
            <w:r w:rsidR="005302FD">
              <w:rPr>
                <w:rFonts w:asciiTheme="majorHAnsi" w:hAnsiTheme="majorHAnsi" w:cs="Times New Roman"/>
              </w:rPr>
              <w:t>Youth/</w:t>
            </w:r>
            <w:r w:rsidR="005302FD" w:rsidRPr="005302FD">
              <w:rPr>
                <w:rFonts w:asciiTheme="majorHAnsi" w:hAnsiTheme="majorHAnsi" w:cs="Times New Roman"/>
              </w:rPr>
              <w:t xml:space="preserve">Team </w:t>
            </w:r>
            <w:r w:rsidR="003B3F57" w:rsidRPr="00D12BAA">
              <w:rPr>
                <w:rFonts w:asciiTheme="majorHAnsi" w:hAnsiTheme="majorHAnsi" w:cs="Times New Roman"/>
              </w:rPr>
              <w:t>Action plan</w:t>
            </w:r>
            <w:r w:rsidRPr="005302FD">
              <w:rPr>
                <w:rFonts w:asciiTheme="majorHAnsi" w:hAnsiTheme="majorHAnsi" w:cs="Times New Roman"/>
              </w:rPr>
              <w:t>)</w:t>
            </w:r>
            <w:r w:rsidR="00D130DE" w:rsidRPr="005302FD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4D7D09" w14:textId="1E36629F" w:rsidR="00857F39" w:rsidRPr="003613E0" w:rsidRDefault="00857F39" w:rsidP="00EA4726">
            <w:pPr>
              <w:jc w:val="center"/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hAnsiTheme="majorHAnsi" w:cs="Times New Roman"/>
              </w:rPr>
              <w:t>There is a documentation of specific goals, objectives, next steps, and criteria for success developed with the youth</w:t>
            </w:r>
            <w:r w:rsidR="005C7150">
              <w:rPr>
                <w:rFonts w:asciiTheme="majorHAnsi" w:hAnsiTheme="majorHAnsi" w:cs="Times New Roman"/>
              </w:rPr>
              <w:t>.</w:t>
            </w:r>
          </w:p>
        </w:tc>
        <w:tc>
          <w:tcPr>
            <w:tcW w:w="19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C2B416" w14:textId="77777777" w:rsidR="00857F39" w:rsidRPr="003613E0" w:rsidRDefault="00857F39" w:rsidP="00F34FA5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0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838689" w14:textId="6E2338F5" w:rsidR="00857F39" w:rsidRPr="003613E0" w:rsidRDefault="00857F39" w:rsidP="00F34FA5">
            <w:pPr>
              <w:jc w:val="center"/>
              <w:rPr>
                <w:rFonts w:asciiTheme="majorHAnsi" w:hAnsiTheme="majorHAnsi" w:cs="Times New Roman"/>
              </w:rPr>
            </w:pPr>
            <w:r w:rsidRPr="003613E0">
              <w:rPr>
                <w:rFonts w:asciiTheme="majorHAnsi" w:hAnsiTheme="majorHAnsi" w:cs="Times New Roman"/>
              </w:rPr>
              <w:t>There is some evidence of specific goals, objectives, next ste</w:t>
            </w:r>
            <w:r w:rsidR="005C7150">
              <w:rPr>
                <w:rFonts w:asciiTheme="majorHAnsi" w:hAnsiTheme="majorHAnsi" w:cs="Times New Roman"/>
              </w:rPr>
              <w:t>ps, and criteria for success.</w:t>
            </w:r>
          </w:p>
          <w:p w14:paraId="04CD07BF" w14:textId="77777777" w:rsidR="00857F39" w:rsidRPr="003613E0" w:rsidRDefault="00857F39" w:rsidP="00F34FA5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9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AED2EC" w14:textId="77777777" w:rsidR="00857F39" w:rsidRPr="003613E0" w:rsidRDefault="00857F39" w:rsidP="00F34FA5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0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DE8BD6" w14:textId="64E15FBF" w:rsidR="00857F39" w:rsidRPr="003613E0" w:rsidRDefault="005C7150" w:rsidP="00A01703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There is little evidence </w:t>
            </w:r>
            <w:r w:rsidR="00857F39" w:rsidRPr="003613E0">
              <w:rPr>
                <w:rFonts w:asciiTheme="majorHAnsi" w:hAnsiTheme="majorHAnsi" w:cs="Times New Roman"/>
              </w:rPr>
              <w:t>of specific goals, objectives, next steps, and criteria for success</w:t>
            </w:r>
            <w:r>
              <w:rPr>
                <w:rFonts w:asciiTheme="majorHAnsi" w:hAnsiTheme="majorHAnsi" w:cs="Times New Roman"/>
              </w:rPr>
              <w:t>.</w:t>
            </w:r>
            <w:r w:rsidR="00857F39" w:rsidRPr="003613E0">
              <w:rPr>
                <w:rFonts w:asciiTheme="majorHAnsi" w:hAnsiTheme="majorHAnsi" w:cs="Times New Roman"/>
              </w:rPr>
              <w:t xml:space="preserve"> </w:t>
            </w:r>
          </w:p>
        </w:tc>
      </w:tr>
      <w:tr w:rsidR="00857F39" w:rsidRPr="003613E0" w14:paraId="7939A761" w14:textId="77777777" w:rsidTr="00D33B51">
        <w:tc>
          <w:tcPr>
            <w:tcW w:w="32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8D7B63" w14:textId="4659C49F" w:rsidR="00857F39" w:rsidRPr="003613E0" w:rsidRDefault="003B3F57" w:rsidP="007E3B0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Theme="majorHAnsi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Y</w:t>
            </w:r>
            <w:r w:rsidR="00D130DE" w:rsidRPr="00C37AA0">
              <w:rPr>
                <w:rFonts w:asciiTheme="majorHAnsi" w:eastAsia="Times New Roman" w:hAnsiTheme="majorHAnsi" w:cs="Times New Roman"/>
                <w:bCs/>
              </w:rPr>
              <w:t>outh attend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ed every scheduled </w:t>
            </w:r>
            <w:r w:rsidR="009D4089">
              <w:rPr>
                <w:rFonts w:asciiTheme="majorHAnsi" w:eastAsia="Times New Roman" w:hAnsiTheme="majorHAnsi" w:cs="Times New Roman"/>
                <w:bCs/>
              </w:rPr>
              <w:t xml:space="preserve">MAPPING </w:t>
            </w:r>
            <w:r>
              <w:rPr>
                <w:rFonts w:asciiTheme="majorHAnsi" w:eastAsia="Times New Roman" w:hAnsiTheme="majorHAnsi" w:cs="Times New Roman"/>
                <w:bCs/>
              </w:rPr>
              <w:t>meeting</w:t>
            </w:r>
            <w:r w:rsidR="009D4089">
              <w:rPr>
                <w:rFonts w:asciiTheme="majorHAnsi" w:eastAsia="Times New Roman" w:hAnsiTheme="majorHAnsi" w:cs="Times New Roman"/>
                <w:bCs/>
              </w:rPr>
              <w:t xml:space="preserve">, </w:t>
            </w:r>
            <w:r w:rsidR="007E3B01">
              <w:rPr>
                <w:rFonts w:asciiTheme="majorHAnsi" w:eastAsia="Times New Roman" w:hAnsiTheme="majorHAnsi" w:cs="Times New Roman"/>
                <w:bCs/>
              </w:rPr>
              <w:t xml:space="preserve">unless the student was not </w:t>
            </w:r>
            <w:r w:rsidR="009D4089">
              <w:rPr>
                <w:rFonts w:asciiTheme="majorHAnsi" w:eastAsia="Times New Roman" w:hAnsiTheme="majorHAnsi" w:cs="Times New Roman"/>
                <w:bCs/>
              </w:rPr>
              <w:t>in school</w:t>
            </w:r>
            <w:r w:rsidR="005C7150">
              <w:rPr>
                <w:rFonts w:asciiTheme="majorHAnsi" w:eastAsia="Times New Roman" w:hAnsiTheme="majorHAnsi" w:cs="Times New Roman"/>
                <w:bCs/>
              </w:rPr>
              <w:t xml:space="preserve"> or sick</w:t>
            </w:r>
            <w:r>
              <w:rPr>
                <w:rFonts w:asciiTheme="majorHAnsi" w:eastAsia="Times New Roman" w:hAnsiTheme="majorHAnsi" w:cs="Times New Roman"/>
                <w:bCs/>
              </w:rPr>
              <w:t>.</w:t>
            </w:r>
            <w:r w:rsidR="00857F39" w:rsidRPr="00D130DE">
              <w:rPr>
                <w:rFonts w:asciiTheme="majorHAnsi" w:eastAsia="Times New Roman" w:hAnsiTheme="majorHAnsi" w:cs="Times New Roman"/>
                <w:bCs/>
              </w:rPr>
              <w:t xml:space="preserve"> (Tracker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/Database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 or calendar/schedule</w:t>
            </w:r>
            <w:r w:rsidR="00857F39" w:rsidRPr="00D130DE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C36732" w14:textId="77777777" w:rsidR="00857F39" w:rsidRPr="003613E0" w:rsidRDefault="00857F39" w:rsidP="00C37AA0">
            <w:pPr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Youth attended every mapping meeting</w:t>
            </w:r>
          </w:p>
        </w:tc>
        <w:tc>
          <w:tcPr>
            <w:tcW w:w="19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F5AC807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Youth attended 75-99% of mapping meetings</w:t>
            </w:r>
          </w:p>
        </w:tc>
        <w:tc>
          <w:tcPr>
            <w:tcW w:w="200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B86684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Youth attended 50-74% of mapping meetings</w:t>
            </w:r>
          </w:p>
        </w:tc>
        <w:tc>
          <w:tcPr>
            <w:tcW w:w="19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41DC13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Youth attended 25%-49% of mapping meetings</w:t>
            </w:r>
          </w:p>
        </w:tc>
        <w:tc>
          <w:tcPr>
            <w:tcW w:w="20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A4A423" w14:textId="314C0D9C" w:rsidR="00857F39" w:rsidRPr="003613E0" w:rsidRDefault="00857F39" w:rsidP="00D33B51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Youth attended fewer than 25%</w:t>
            </w:r>
            <w:r w:rsidR="00D33B51">
              <w:rPr>
                <w:rFonts w:asciiTheme="majorHAnsi" w:eastAsia="Times New Roman" w:hAnsiTheme="majorHAnsi" w:cs="Times New Roman"/>
              </w:rPr>
              <w:t xml:space="preserve"> </w:t>
            </w:r>
            <w:r w:rsidRPr="003613E0">
              <w:rPr>
                <w:rFonts w:asciiTheme="majorHAnsi" w:eastAsia="Times New Roman" w:hAnsiTheme="majorHAnsi" w:cs="Times New Roman"/>
              </w:rPr>
              <w:t>of mapping meetings</w:t>
            </w:r>
          </w:p>
        </w:tc>
      </w:tr>
      <w:tr w:rsidR="00857F39" w:rsidRPr="003613E0" w14:paraId="6E50E9D5" w14:textId="77777777" w:rsidTr="00D33B51">
        <w:tc>
          <w:tcPr>
            <w:tcW w:w="323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3D73E2F" w14:textId="77777777" w:rsidR="00857F39" w:rsidRPr="003613E0" w:rsidRDefault="00857F39" w:rsidP="00F34FA5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TOTAL SCORES</w:t>
            </w:r>
          </w:p>
        </w:tc>
        <w:tc>
          <w:tcPr>
            <w:tcW w:w="173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7953FC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198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97CC41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06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83AE0F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98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94420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74ED4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  <w:p w14:paraId="2A17CE45" w14:textId="77777777" w:rsidR="00857F39" w:rsidRPr="003613E0" w:rsidRDefault="00857F39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57F39" w:rsidRPr="003613E0" w14:paraId="5CBBCF33" w14:textId="77777777" w:rsidTr="00D33B51">
        <w:tc>
          <w:tcPr>
            <w:tcW w:w="12950" w:type="dxa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277622" w14:textId="77777777" w:rsidR="00857F39" w:rsidRPr="003613E0" w:rsidRDefault="00857F39" w:rsidP="00F34FA5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Fidelity SCORE for Engagement &amp; Mapping:</w:t>
            </w:r>
          </w:p>
          <w:p w14:paraId="51EBC39A" w14:textId="68499B41" w:rsidR="00857F39" w:rsidRPr="003613E0" w:rsidRDefault="00857F39" w:rsidP="00C37AA0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Total Points:  _____</w:t>
            </w:r>
            <w:r w:rsidR="00BF722D">
              <w:rPr>
                <w:rFonts w:asciiTheme="majorHAnsi" w:eastAsia="Times New Roman" w:hAnsiTheme="majorHAnsi" w:cs="Times New Roman"/>
                <w:bCs/>
              </w:rPr>
              <w:t>/24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>=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 __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>___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%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  </w:t>
            </w:r>
          </w:p>
        </w:tc>
      </w:tr>
    </w:tbl>
    <w:p w14:paraId="0D90B7C2" w14:textId="77777777" w:rsidR="00D80A90" w:rsidRDefault="00D80A90">
      <w:pPr>
        <w:rPr>
          <w:rFonts w:asciiTheme="majorHAnsi" w:hAnsiTheme="majorHAnsi"/>
        </w:rPr>
      </w:pPr>
    </w:p>
    <w:p w14:paraId="4DB2F54F" w14:textId="77777777" w:rsidR="00D33B51" w:rsidRPr="003613E0" w:rsidRDefault="00D33B51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2128"/>
        <w:gridCol w:w="1698"/>
        <w:gridCol w:w="2087"/>
        <w:gridCol w:w="1988"/>
        <w:gridCol w:w="2089"/>
      </w:tblGrid>
      <w:tr w:rsidR="00A01703" w:rsidRPr="003613E0" w14:paraId="297CE4BC" w14:textId="77777777" w:rsidTr="00D33B51">
        <w:trPr>
          <w:cantSplit/>
          <w:tblHeader/>
        </w:trPr>
        <w:tc>
          <w:tcPr>
            <w:tcW w:w="2960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4BCF27E" w14:textId="49FB64F4" w:rsidR="00A01703" w:rsidRPr="003613E0" w:rsidRDefault="00857F39" w:rsidP="00857F39">
            <w:pPr>
              <w:spacing w:after="120"/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lastRenderedPageBreak/>
              <w:t>Domain</w:t>
            </w:r>
            <w:r w:rsidR="00BF722D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 xml:space="preserve"> # 3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 xml:space="preserve">: 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Develop</w:t>
            </w:r>
            <w:r w:rsidR="00A3395C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ing and Facilitating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 xml:space="preserve"> Effective </w:t>
            </w:r>
            <w:r w:rsidR="00FE11ED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 xml:space="preserve">Team Meetings </w:t>
            </w:r>
          </w:p>
        </w:tc>
        <w:tc>
          <w:tcPr>
            <w:tcW w:w="2128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FAFA7B6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Fully Implemented (4) </w:t>
            </w:r>
          </w:p>
        </w:tc>
        <w:tc>
          <w:tcPr>
            <w:tcW w:w="1698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50C1C616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Mostly (3)</w:t>
            </w:r>
          </w:p>
        </w:tc>
        <w:tc>
          <w:tcPr>
            <w:tcW w:w="2087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4D91315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Somewhat (2)</w:t>
            </w:r>
          </w:p>
        </w:tc>
        <w:tc>
          <w:tcPr>
            <w:tcW w:w="1988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6BDE559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Minimally (1)</w:t>
            </w:r>
          </w:p>
        </w:tc>
        <w:tc>
          <w:tcPr>
            <w:tcW w:w="2089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3E143D35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Almost Never (0)</w:t>
            </w:r>
          </w:p>
        </w:tc>
      </w:tr>
      <w:tr w:rsidR="00A01703" w:rsidRPr="003613E0" w14:paraId="0A88DC3C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5FC8E7" w14:textId="00EF062B" w:rsidR="00A01703" w:rsidRPr="003613E0" w:rsidRDefault="00A01703" w:rsidP="003B3F57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>The youth and facilitator worked together to identify and invite people who were critical to the accomplishment of the</w:t>
            </w:r>
            <w:r w:rsidRPr="00FE11ED">
              <w:rPr>
                <w:rFonts w:asciiTheme="majorHAnsi" w:eastAsia="Times New Roman" w:hAnsiTheme="majorHAnsi" w:cs="Times New Roman"/>
                <w:bCs/>
              </w:rPr>
              <w:t xml:space="preserve"> goal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>s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 (Ask Facilitator, 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Preparing for a Meeting Form, or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>Next Steps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 MAP</w:t>
            </w:r>
            <w:r w:rsidR="00A358E8">
              <w:rPr>
                <w:rFonts w:asciiTheme="majorHAnsi" w:eastAsia="Times New Roman" w:hAnsiTheme="majorHAnsi" w:cs="Times New Roman"/>
                <w:bCs/>
              </w:rPr>
              <w:t>)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>.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AB2021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documentation that the youth and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facilitator worked together to identify and invite people who were critical to the accomplishment of the goals </w:t>
            </w:r>
            <w:r w:rsidRPr="003613E0">
              <w:rPr>
                <w:rFonts w:asciiTheme="majorHAnsi" w:eastAsia="Times New Roman" w:hAnsiTheme="majorHAnsi" w:cs="Times New Roman"/>
              </w:rPr>
              <w:t>100% of the time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FC8680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5C0C7B9" w14:textId="77777777" w:rsidR="00A01703" w:rsidRPr="003613E0" w:rsidRDefault="00857F39" w:rsidP="00A01703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Some of the people </w:t>
            </w:r>
            <w:r w:rsidR="00A01703" w:rsidRPr="003613E0">
              <w:rPr>
                <w:rFonts w:asciiTheme="majorHAnsi" w:eastAsia="Times New Roman" w:hAnsiTheme="majorHAnsi" w:cs="Times New Roman"/>
              </w:rPr>
              <w:t xml:space="preserve"> were identified by the youth, and others were not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BADB5A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5B1482" w14:textId="77777777" w:rsidR="00A01703" w:rsidRDefault="00A01703" w:rsidP="00A01703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little evidence that the youth and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facilitator worked together to identify and invite people who were critical to the accomplishment of the goals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 </w:t>
            </w:r>
          </w:p>
          <w:p w14:paraId="0E7DC8B1" w14:textId="77777777" w:rsidR="00A358E8" w:rsidRPr="003613E0" w:rsidRDefault="00A358E8" w:rsidP="00A01703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A01703" w:rsidRPr="003613E0" w14:paraId="7315894F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75AA89" w14:textId="7293CBE6" w:rsidR="00A01703" w:rsidRPr="00FE11ED" w:rsidRDefault="00A01703" w:rsidP="009D4089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FE11ED">
              <w:rPr>
                <w:rFonts w:asciiTheme="majorHAnsi" w:eastAsia="Times New Roman" w:hAnsiTheme="majorHAnsi" w:cs="Times New Roman"/>
                <w:bCs/>
              </w:rPr>
              <w:t>The parent/caregiver was invited to</w:t>
            </w:r>
            <w:r w:rsidR="00857F39" w:rsidRPr="00FE11ED">
              <w:rPr>
                <w:rFonts w:asciiTheme="majorHAnsi" w:eastAsia="Times New Roman" w:hAnsiTheme="majorHAnsi" w:cs="Times New Roman"/>
                <w:bCs/>
              </w:rPr>
              <w:t xml:space="preserve"> be a member of the youth’s </w:t>
            </w:r>
            <w:r w:rsidR="00FE11ED" w:rsidRPr="00FE11ED">
              <w:rPr>
                <w:rFonts w:asciiTheme="majorHAnsi" w:eastAsia="Times New Roman" w:hAnsiTheme="majorHAnsi" w:cs="Times New Roman"/>
                <w:bCs/>
              </w:rPr>
              <w:t>team</w:t>
            </w:r>
            <w:r w:rsidR="0087099A" w:rsidRPr="00FE11ED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5302FD">
              <w:rPr>
                <w:rFonts w:asciiTheme="majorHAnsi" w:eastAsia="Times New Roman" w:hAnsiTheme="majorHAnsi" w:cs="Times New Roman"/>
                <w:bCs/>
              </w:rPr>
              <w:t>(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Ask Facilitator</w:t>
            </w:r>
            <w:r w:rsidR="005302FD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>and</w:t>
            </w:r>
            <w:r w:rsidR="00F6450B">
              <w:rPr>
                <w:rFonts w:asciiTheme="majorHAnsi" w:eastAsia="Times New Roman" w:hAnsiTheme="majorHAnsi" w:cs="Times New Roman"/>
                <w:bCs/>
              </w:rPr>
              <w:t xml:space="preserve"> consult Meeting Schedule Tracker)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1C2137" w14:textId="77777777" w:rsidR="00A01703" w:rsidRPr="003613E0" w:rsidRDefault="00A01703" w:rsidP="0087099A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evidence that the youth’s parent/caregiver was invited to the youth’s meetings 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32ED7B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CD71DC" w14:textId="782D4B40" w:rsidR="00A01703" w:rsidRPr="003613E0" w:rsidRDefault="00A01703" w:rsidP="0087099A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The</w:t>
            </w:r>
            <w:r w:rsidR="0087099A" w:rsidRPr="003613E0">
              <w:rPr>
                <w:rFonts w:asciiTheme="majorHAnsi" w:eastAsia="Times New Roman" w:hAnsiTheme="majorHAnsi" w:cs="Times New Roman"/>
              </w:rPr>
              <w:t xml:space="preserve"> 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parent/caregiver </w:t>
            </w:r>
            <w:r w:rsidR="0087099A" w:rsidRPr="003613E0">
              <w:rPr>
                <w:rFonts w:asciiTheme="majorHAnsi" w:eastAsia="Times New Roman" w:hAnsiTheme="majorHAnsi" w:cs="Times New Roman"/>
              </w:rPr>
              <w:t>was inv</w:t>
            </w:r>
            <w:r w:rsidR="005C7150">
              <w:rPr>
                <w:rFonts w:asciiTheme="majorHAnsi" w:eastAsia="Times New Roman" w:hAnsiTheme="majorHAnsi" w:cs="Times New Roman"/>
              </w:rPr>
              <w:t>ited to some but not all of the meetings.</w:t>
            </w:r>
            <w:r w:rsidR="0087099A" w:rsidRPr="003613E0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95C73C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09191F" w14:textId="77777777" w:rsidR="00A01703" w:rsidRPr="003613E0" w:rsidRDefault="0087099A" w:rsidP="0087099A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 </w:t>
            </w:r>
            <w:r w:rsidR="00A01703" w:rsidRPr="003613E0">
              <w:rPr>
                <w:rFonts w:asciiTheme="majorHAnsi" w:eastAsia="Times New Roman" w:hAnsiTheme="majorHAnsi" w:cs="Times New Roman"/>
              </w:rPr>
              <w:t xml:space="preserve">youth’s parent/caregiver 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was not invited to attend meetings </w:t>
            </w:r>
          </w:p>
        </w:tc>
      </w:tr>
      <w:tr w:rsidR="00A01703" w:rsidRPr="003613E0" w14:paraId="17BFBF41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851658" w14:textId="09C34A43" w:rsidR="00A01703" w:rsidRPr="00FE11ED" w:rsidRDefault="005302FD" w:rsidP="005C7150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hAnsiTheme="majorHAnsi" w:cs="Times New Roman"/>
              </w:rPr>
              <w:t xml:space="preserve">There was an agenda and evidence that the facilitator tried to help team members to understand </w:t>
            </w:r>
            <w:r w:rsidR="00857F39" w:rsidRPr="00C37AA0">
              <w:rPr>
                <w:rFonts w:asciiTheme="majorHAnsi" w:hAnsiTheme="majorHAnsi" w:cs="Times New Roman"/>
              </w:rPr>
              <w:t>their role</w:t>
            </w:r>
            <w:r w:rsidR="00584D09" w:rsidRPr="00C37AA0">
              <w:rPr>
                <w:rFonts w:asciiTheme="majorHAnsi" w:hAnsiTheme="majorHAnsi" w:cs="Times New Roman"/>
              </w:rPr>
              <w:t>s and purpose of meetings</w:t>
            </w:r>
            <w:r w:rsidR="009D4089">
              <w:rPr>
                <w:rFonts w:asciiTheme="majorHAnsi" w:hAnsiTheme="majorHAnsi" w:cs="Times New Roman"/>
              </w:rPr>
              <w:t xml:space="preserve"> (View Meeting Agenda</w:t>
            </w:r>
            <w:r w:rsidR="0085347A">
              <w:rPr>
                <w:rFonts w:asciiTheme="majorHAnsi" w:hAnsiTheme="majorHAnsi" w:cs="Times New Roman"/>
              </w:rPr>
              <w:t xml:space="preserve"> or Youth/Team Action Plan</w:t>
            </w:r>
            <w:r w:rsidR="009D4089">
              <w:rPr>
                <w:rFonts w:asciiTheme="majorHAnsi" w:hAnsiTheme="majorHAnsi" w:cs="Times New Roman"/>
              </w:rPr>
              <w:t>,</w:t>
            </w:r>
            <w:r w:rsidR="005C7150">
              <w:rPr>
                <w:rFonts w:asciiTheme="majorHAnsi" w:hAnsiTheme="majorHAnsi" w:cs="Times New Roman"/>
              </w:rPr>
              <w:t xml:space="preserve"> Preparing for a Team Meeting Form, and/or</w:t>
            </w:r>
            <w:r w:rsidR="009D4089">
              <w:rPr>
                <w:rFonts w:asciiTheme="majorHAnsi" w:hAnsiTheme="majorHAnsi" w:cs="Times New Roman"/>
              </w:rPr>
              <w:t xml:space="preserve"> </w:t>
            </w:r>
            <w:r w:rsidR="00676E34">
              <w:rPr>
                <w:rFonts w:asciiTheme="majorHAnsi" w:hAnsiTheme="majorHAnsi" w:cs="Times New Roman"/>
              </w:rPr>
              <w:t xml:space="preserve">ask </w:t>
            </w:r>
            <w:r w:rsidR="009D4089">
              <w:rPr>
                <w:rFonts w:asciiTheme="majorHAnsi" w:hAnsiTheme="majorHAnsi" w:cs="Times New Roman"/>
              </w:rPr>
              <w:t>Facilitator)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E65D00" w14:textId="7CACC285" w:rsidR="00A01703" w:rsidRPr="005302FD" w:rsidRDefault="005302FD" w:rsidP="005302FD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were</w:t>
            </w:r>
            <w:r w:rsidR="005C7150">
              <w:rPr>
                <w:rFonts w:asciiTheme="majorHAnsi" w:eastAsia="Times New Roman" w:hAnsiTheme="majorHAnsi" w:cs="Times New Roman"/>
              </w:rPr>
              <w:t xml:space="preserve"> written </w:t>
            </w:r>
            <w:r>
              <w:rPr>
                <w:rFonts w:asciiTheme="majorHAnsi" w:eastAsia="Times New Roman" w:hAnsiTheme="majorHAnsi" w:cs="Times New Roman"/>
              </w:rPr>
              <w:t xml:space="preserve"> agendas for every meeting and orientation for every team member 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8A7D13" w14:textId="64CE7881" w:rsidR="00A01703" w:rsidRPr="005302FD" w:rsidRDefault="00A01703" w:rsidP="00C14698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ED24F5" w14:textId="0AAF544B" w:rsidR="00A01703" w:rsidRPr="005302FD" w:rsidRDefault="005302FD" w:rsidP="005302FD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There were </w:t>
            </w:r>
            <w:r w:rsidR="005C7150">
              <w:rPr>
                <w:rFonts w:asciiTheme="majorHAnsi" w:eastAsia="Times New Roman" w:hAnsiTheme="majorHAnsi" w:cs="Times New Roman"/>
              </w:rPr>
              <w:t xml:space="preserve">written </w:t>
            </w:r>
            <w:r>
              <w:rPr>
                <w:rFonts w:asciiTheme="majorHAnsi" w:eastAsia="Times New Roman" w:hAnsiTheme="majorHAnsi" w:cs="Times New Roman"/>
              </w:rPr>
              <w:t xml:space="preserve">agendas for </w:t>
            </w:r>
            <w:r w:rsidR="00C14698" w:rsidRPr="00D12BAA">
              <w:rPr>
                <w:rFonts w:asciiTheme="majorHAnsi" w:eastAsia="Times New Roman" w:hAnsiTheme="majorHAnsi" w:cs="Times New Roman"/>
              </w:rPr>
              <w:t xml:space="preserve">50% -80% </w:t>
            </w:r>
            <w:r>
              <w:rPr>
                <w:rFonts w:asciiTheme="majorHAnsi" w:eastAsia="Times New Roman" w:hAnsiTheme="majorHAnsi" w:cs="Times New Roman"/>
              </w:rPr>
              <w:t xml:space="preserve">of the meetings and orientation for 50%-80% of team members 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8AFA9CA" w14:textId="39F86F0A" w:rsidR="00A01703" w:rsidRPr="005302FD" w:rsidRDefault="00A01703" w:rsidP="001B0EAA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117B9A" w14:textId="6AAB0157" w:rsidR="00A01703" w:rsidRPr="005302FD" w:rsidRDefault="005302FD" w:rsidP="00F6450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There were </w:t>
            </w:r>
            <w:r w:rsidR="005C7150">
              <w:rPr>
                <w:rFonts w:asciiTheme="majorHAnsi" w:eastAsia="Times New Roman" w:hAnsiTheme="majorHAnsi" w:cs="Times New Roman"/>
              </w:rPr>
              <w:t xml:space="preserve">written </w:t>
            </w:r>
            <w:r>
              <w:rPr>
                <w:rFonts w:asciiTheme="majorHAnsi" w:eastAsia="Times New Roman" w:hAnsiTheme="majorHAnsi" w:cs="Times New Roman"/>
              </w:rPr>
              <w:t>agendas for f</w:t>
            </w:r>
            <w:r w:rsidR="005C7150">
              <w:rPr>
                <w:rFonts w:asciiTheme="majorHAnsi" w:eastAsia="Times New Roman" w:hAnsiTheme="majorHAnsi" w:cs="Times New Roman"/>
              </w:rPr>
              <w:t>ewer than 50% of the meetings an</w:t>
            </w:r>
            <w:r>
              <w:rPr>
                <w:rFonts w:asciiTheme="majorHAnsi" w:eastAsia="Times New Roman" w:hAnsiTheme="majorHAnsi" w:cs="Times New Roman"/>
              </w:rPr>
              <w:t>d f</w:t>
            </w:r>
            <w:r w:rsidR="00C14698" w:rsidRPr="00D12BAA">
              <w:rPr>
                <w:rFonts w:asciiTheme="majorHAnsi" w:eastAsia="Times New Roman" w:hAnsiTheme="majorHAnsi" w:cs="Times New Roman"/>
              </w:rPr>
              <w:t xml:space="preserve">ewer than </w:t>
            </w:r>
            <w:r w:rsidR="00347F82" w:rsidRPr="00D12BAA">
              <w:rPr>
                <w:rFonts w:asciiTheme="majorHAnsi" w:eastAsia="Times New Roman" w:hAnsiTheme="majorHAnsi" w:cs="Times New Roman"/>
              </w:rPr>
              <w:t xml:space="preserve">50% of </w:t>
            </w:r>
            <w:r>
              <w:rPr>
                <w:rFonts w:asciiTheme="majorHAnsi" w:eastAsia="Times New Roman" w:hAnsiTheme="majorHAnsi" w:cs="Times New Roman"/>
              </w:rPr>
              <w:t>t</w:t>
            </w:r>
            <w:r w:rsidR="00347F82" w:rsidRPr="00D12BAA">
              <w:rPr>
                <w:rFonts w:asciiTheme="majorHAnsi" w:eastAsia="Times New Roman" w:hAnsiTheme="majorHAnsi" w:cs="Times New Roman"/>
              </w:rPr>
              <w:t xml:space="preserve">eam members </w:t>
            </w:r>
            <w:r>
              <w:rPr>
                <w:rFonts w:asciiTheme="majorHAnsi" w:eastAsia="Times New Roman" w:hAnsiTheme="majorHAnsi" w:cs="Times New Roman"/>
              </w:rPr>
              <w:t xml:space="preserve">were oriented </w:t>
            </w:r>
          </w:p>
        </w:tc>
      </w:tr>
      <w:tr w:rsidR="00A01703" w:rsidRPr="003613E0" w14:paraId="6369AF66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07C697" w14:textId="4E1F2D16" w:rsidR="00A01703" w:rsidRDefault="00A01703" w:rsidP="003B3F57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lastRenderedPageBreak/>
              <w:t>The youth developed the groundrules and agendas for the meetings</w:t>
            </w:r>
            <w:r w:rsidRPr="00FE11ED">
              <w:rPr>
                <w:rFonts w:asciiTheme="majorHAnsi" w:eastAsia="Times New Roman" w:hAnsiTheme="majorHAnsi" w:cs="Times New Roman"/>
                <w:bCs/>
              </w:rPr>
              <w:t>.</w:t>
            </w:r>
          </w:p>
          <w:p w14:paraId="7F873143" w14:textId="5742B551" w:rsidR="00123D54" w:rsidRPr="003B3F57" w:rsidRDefault="005302FD" w:rsidP="009D4089">
            <w:pPr>
              <w:pStyle w:val="ListParagraph"/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(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Ask Facilitator,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>Youth/Team/Action Plan</w:t>
            </w:r>
            <w:r>
              <w:rPr>
                <w:rFonts w:asciiTheme="majorHAnsi" w:eastAsia="Times New Roman" w:hAnsiTheme="majorHAnsi" w:cs="Times New Roman"/>
                <w:bCs/>
              </w:rPr>
              <w:t>,</w:t>
            </w:r>
            <w:r w:rsidR="009D4089">
              <w:rPr>
                <w:rFonts w:asciiTheme="majorHAnsi" w:eastAsia="Times New Roman" w:hAnsiTheme="majorHAnsi" w:cs="Times New Roman"/>
                <w:bCs/>
              </w:rPr>
              <w:t xml:space="preserve"> and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view </w:t>
            </w:r>
            <w:r w:rsidR="009D4089">
              <w:rPr>
                <w:rFonts w:asciiTheme="majorHAnsi" w:eastAsia="Times New Roman" w:hAnsiTheme="majorHAnsi" w:cs="Times New Roman"/>
                <w:bCs/>
              </w:rPr>
              <w:t>Groundrules</w:t>
            </w:r>
            <w:r w:rsidR="00123D54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79DAB1" w14:textId="11116C1E" w:rsidR="00A01703" w:rsidRPr="003613E0" w:rsidRDefault="005302FD" w:rsidP="00347F82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Groundrules and agendas indicate youth input </w:t>
            </w:r>
            <w:r w:rsidR="00123D54">
              <w:rPr>
                <w:rFonts w:asciiTheme="majorHAnsi" w:eastAsia="Times New Roman" w:hAnsiTheme="majorHAnsi" w:cs="Times New Roman"/>
              </w:rPr>
              <w:t>100% of time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C77BCF" w14:textId="14A998C7" w:rsidR="00A01703" w:rsidRPr="003613E0" w:rsidRDefault="00A01703" w:rsidP="00123D54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E5A74A" w14:textId="646D74F7" w:rsidR="00A01703" w:rsidRPr="003613E0" w:rsidRDefault="005302FD" w:rsidP="005302FD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Groundrules and agendas indicate youth input </w:t>
            </w:r>
            <w:r w:rsidR="00347F82">
              <w:rPr>
                <w:rFonts w:asciiTheme="majorHAnsi" w:eastAsia="Times New Roman" w:hAnsiTheme="majorHAnsi" w:cs="Times New Roman"/>
              </w:rPr>
              <w:t xml:space="preserve">approximately 50% of time 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4FA730" w14:textId="4D8DCC3A" w:rsidR="00A01703" w:rsidRPr="003613E0" w:rsidRDefault="00A01703" w:rsidP="001B0EAA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CDA617" w14:textId="562D1F2A" w:rsidR="00A01703" w:rsidRPr="003613E0" w:rsidRDefault="005302FD" w:rsidP="005302FD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No indication that youth developed groundrules and agendas </w:t>
            </w:r>
          </w:p>
        </w:tc>
      </w:tr>
      <w:tr w:rsidR="00A01703" w:rsidRPr="003613E0" w14:paraId="317F5FC9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A2F6A8" w14:textId="62226195" w:rsidR="00A01703" w:rsidRPr="003613E0" w:rsidRDefault="00857F39" w:rsidP="003B3F57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 xml:space="preserve">The first 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1-3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>me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eting(s) resulted in a written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>Youth/Team</w:t>
            </w:r>
            <w:r w:rsidR="00F6450B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4B5A92">
              <w:rPr>
                <w:rFonts w:asciiTheme="majorHAnsi" w:eastAsia="Times New Roman" w:hAnsiTheme="majorHAnsi" w:cs="Times New Roman"/>
                <w:bCs/>
              </w:rPr>
              <w:t>Action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 xml:space="preserve"> Plan with 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(1)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 xml:space="preserve">goals, 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(2)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 xml:space="preserve">objectives, 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(3)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>timeframes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, (4) outcomes,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 xml:space="preserve">and 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 xml:space="preserve">(5)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 xml:space="preserve">persons assigned to each objective. </w:t>
            </w:r>
            <w:r w:rsidR="0087099A" w:rsidRPr="00C37AA0">
              <w:rPr>
                <w:rFonts w:asciiTheme="majorHAnsi" w:eastAsia="Times New Roman" w:hAnsiTheme="majorHAnsi" w:cs="Times New Roman"/>
                <w:bCs/>
              </w:rPr>
              <w:t>(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 xml:space="preserve">Youth/Team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 Action 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>Plan</w:t>
            </w:r>
            <w:r w:rsidR="00FE11ED" w:rsidRPr="00C37AA0">
              <w:rPr>
                <w:rFonts w:asciiTheme="majorHAnsi" w:eastAsia="Times New Roman" w:hAnsiTheme="majorHAnsi" w:cs="Times New Roman"/>
                <w:bCs/>
              </w:rPr>
              <w:t xml:space="preserve">) 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DD59A1" w14:textId="31428B3E" w:rsidR="00A01703" w:rsidRPr="003613E0" w:rsidRDefault="00A01703" w:rsidP="006F139D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Ther</w:t>
            </w:r>
            <w:r w:rsidR="006F139D">
              <w:rPr>
                <w:rFonts w:asciiTheme="majorHAnsi" w:eastAsia="Times New Roman" w:hAnsiTheme="majorHAnsi" w:cs="Times New Roman"/>
              </w:rPr>
              <w:t xml:space="preserve">e is a  written Youth/Team plan with all 5 elements completed 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C46416" w14:textId="467FAAF2" w:rsidR="00A01703" w:rsidRPr="003613E0" w:rsidRDefault="00A01703" w:rsidP="006F139D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 written Youth/Team plan with </w:t>
            </w:r>
            <w:r w:rsidR="006F139D">
              <w:rPr>
                <w:rFonts w:asciiTheme="majorHAnsi" w:eastAsia="Times New Roman" w:hAnsiTheme="majorHAnsi" w:cs="Times New Roman"/>
              </w:rPr>
              <w:t xml:space="preserve">4 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of the </w:t>
            </w:r>
            <w:r w:rsidR="006F139D">
              <w:rPr>
                <w:rFonts w:asciiTheme="majorHAnsi" w:eastAsia="Times New Roman" w:hAnsiTheme="majorHAnsi" w:cs="Times New Roman"/>
              </w:rPr>
              <w:t>elements completed</w:t>
            </w: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40575D" w14:textId="7C81B408" w:rsidR="00A01703" w:rsidRPr="003613E0" w:rsidRDefault="00A01703" w:rsidP="006F139D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a  written Youth/Team plan with </w:t>
            </w:r>
            <w:r w:rsidR="006F139D">
              <w:rPr>
                <w:rFonts w:asciiTheme="majorHAnsi" w:eastAsia="Times New Roman" w:hAnsiTheme="majorHAnsi" w:cs="Times New Roman"/>
              </w:rPr>
              <w:t xml:space="preserve">2-3 of the elements completed 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646D8B" w14:textId="24F4B844" w:rsidR="00A01703" w:rsidRPr="003613E0" w:rsidRDefault="00A01703" w:rsidP="006F139D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a  written Youth/Team plan with </w:t>
            </w:r>
            <w:r w:rsidR="006F139D">
              <w:rPr>
                <w:rFonts w:asciiTheme="majorHAnsi" w:eastAsia="Times New Roman" w:hAnsiTheme="majorHAnsi" w:cs="Times New Roman"/>
              </w:rPr>
              <w:t xml:space="preserve">1 of the elements completed </w:t>
            </w: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CB476A" w14:textId="5B4DCF95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There is no written Youth/Team</w:t>
            </w:r>
            <w:r w:rsidR="0087099A" w:rsidRPr="003613E0">
              <w:rPr>
                <w:rFonts w:asciiTheme="majorHAnsi" w:eastAsia="Times New Roman" w:hAnsiTheme="majorHAnsi" w:cs="Times New Roman"/>
              </w:rPr>
              <w:t xml:space="preserve"> plan</w:t>
            </w:r>
            <w:r w:rsidR="006F139D">
              <w:rPr>
                <w:rFonts w:asciiTheme="majorHAnsi" w:eastAsia="Times New Roman" w:hAnsiTheme="majorHAnsi" w:cs="Times New Roman"/>
              </w:rPr>
              <w:t xml:space="preserve"> or the plan has 0 of the 5 elements completed</w:t>
            </w:r>
            <w:r w:rsidRPr="003613E0">
              <w:rPr>
                <w:rFonts w:asciiTheme="majorHAnsi" w:eastAsia="Times New Roman" w:hAnsiTheme="majorHAnsi" w:cs="Times New Roman"/>
              </w:rPr>
              <w:t>.</w:t>
            </w:r>
          </w:p>
        </w:tc>
      </w:tr>
      <w:tr w:rsidR="00A01703" w:rsidRPr="003613E0" w14:paraId="67F6EEAD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58EEA1" w14:textId="77777777" w:rsidR="00A01703" w:rsidRPr="00FE11ED" w:rsidRDefault="00A01703" w:rsidP="00584D09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>Data was integrated into the Youth/Team plan.</w:t>
            </w:r>
          </w:p>
          <w:p w14:paraId="7E8A7749" w14:textId="733EF3CD" w:rsidR="00FE11ED" w:rsidRPr="003613E0" w:rsidRDefault="00FE11ED" w:rsidP="003B3F57">
            <w:pPr>
              <w:pStyle w:val="ListParagraph"/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FE11ED">
              <w:rPr>
                <w:rFonts w:asciiTheme="majorHAnsi" w:eastAsia="Times New Roman" w:hAnsiTheme="majorHAnsi" w:cs="Times New Roman"/>
                <w:bCs/>
              </w:rPr>
              <w:t>(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 xml:space="preserve">Youth/Team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>Plan</w:t>
            </w:r>
            <w:r w:rsidRPr="00FE11ED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10F207C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Plan includes measures of success and data points for 80%-100% of the activities 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5DFD5A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Plan includes measures of success and data points for 50%-79% of the activities </w:t>
            </w: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CCD4A67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Plan includes measures of success and data points for 25%-49% of the activities 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AC09B1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Plan includes measures of success and data points for fewer than 25% of the activities </w:t>
            </w: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FC8E97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>There are no measures of success or data points.</w:t>
            </w:r>
          </w:p>
        </w:tc>
      </w:tr>
      <w:tr w:rsidR="00A01703" w:rsidRPr="003613E0" w14:paraId="6B048BC0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2F490E" w14:textId="511BF4A9" w:rsidR="00A01703" w:rsidRPr="00C37AA0" w:rsidRDefault="00DE06AB" w:rsidP="00584D09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lastRenderedPageBreak/>
              <w:t>The input and perspectives</w:t>
            </w:r>
            <w:r w:rsidR="00857F39" w:rsidRPr="00C37AA0">
              <w:rPr>
                <w:rFonts w:asciiTheme="majorHAnsi" w:eastAsia="Times New Roman" w:hAnsiTheme="majorHAnsi" w:cs="Times New Roman"/>
                <w:bCs/>
              </w:rPr>
              <w:t xml:space="preserve"> of all group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 xml:space="preserve">members, especially those of the youth and parent, were considered in the development of the Youth/Team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 w:rsidR="00A01703" w:rsidRPr="00C37AA0">
              <w:rPr>
                <w:rFonts w:asciiTheme="majorHAnsi" w:eastAsia="Times New Roman" w:hAnsiTheme="majorHAnsi" w:cs="Times New Roman"/>
                <w:bCs/>
              </w:rPr>
              <w:t xml:space="preserve">Plan. </w:t>
            </w:r>
          </w:p>
          <w:p w14:paraId="3C124845" w14:textId="3885D488" w:rsidR="00A01703" w:rsidRPr="003613E0" w:rsidRDefault="00A01703" w:rsidP="004806A2">
            <w:pPr>
              <w:pStyle w:val="ListParagraph"/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>(</w:t>
            </w:r>
            <w:r w:rsidR="00200299">
              <w:rPr>
                <w:rFonts w:asciiTheme="majorHAnsi" w:eastAsia="Times New Roman" w:hAnsiTheme="majorHAnsi" w:cs="Times New Roman"/>
                <w:bCs/>
              </w:rPr>
              <w:t xml:space="preserve">Youth/Team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 w:rsidR="00D43136">
              <w:rPr>
                <w:rFonts w:asciiTheme="majorHAnsi" w:eastAsia="Times New Roman" w:hAnsiTheme="majorHAnsi" w:cs="Times New Roman"/>
                <w:bCs/>
              </w:rPr>
              <w:t>Plan</w:t>
            </w:r>
            <w:r w:rsidR="00FE11ED" w:rsidRPr="00C37AA0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6B6306" w14:textId="77777777" w:rsidR="00A01703" w:rsidRPr="003613E0" w:rsidRDefault="00DE06AB" w:rsidP="00DE06AB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input and perspectives </w:t>
            </w:r>
            <w:r w:rsidR="00A01703" w:rsidRPr="003613E0">
              <w:rPr>
                <w:rFonts w:asciiTheme="majorHAnsi" w:eastAsia="Times New Roman" w:hAnsiTheme="majorHAnsi" w:cs="Times New Roman"/>
              </w:rPr>
              <w:t>of</w:t>
            </w:r>
            <w:r w:rsidRPr="003613E0">
              <w:rPr>
                <w:rFonts w:asciiTheme="majorHAnsi" w:eastAsia="Times New Roman" w:hAnsiTheme="majorHAnsi" w:cs="Times New Roman"/>
              </w:rPr>
              <w:t xml:space="preserve"> most  team members was</w:t>
            </w:r>
            <w:r w:rsidR="00A01703" w:rsidRPr="003613E0">
              <w:rPr>
                <w:rFonts w:asciiTheme="majorHAnsi" w:eastAsia="Times New Roman" w:hAnsiTheme="majorHAnsi" w:cs="Times New Roman"/>
              </w:rPr>
              <w:t xml:space="preserve"> evident in </w:t>
            </w:r>
            <w:r w:rsidRPr="003613E0">
              <w:rPr>
                <w:rFonts w:asciiTheme="majorHAnsi" w:eastAsia="Times New Roman" w:hAnsiTheme="majorHAnsi" w:cs="Times New Roman"/>
              </w:rPr>
              <w:t>the Youth/Team plan</w:t>
            </w:r>
          </w:p>
          <w:p w14:paraId="46C29C7E" w14:textId="77777777" w:rsidR="00584D09" w:rsidRPr="003613E0" w:rsidRDefault="00584D09" w:rsidP="00DE06A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2FA7A45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E318381" w14:textId="77777777" w:rsidR="00A01703" w:rsidRPr="003613E0" w:rsidRDefault="00DE06AB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input and perspectives </w:t>
            </w:r>
            <w:r w:rsidRPr="003613E0">
              <w:rPr>
                <w:rFonts w:asciiTheme="majorHAnsi" w:eastAsia="Times New Roman" w:hAnsiTheme="majorHAnsi" w:cs="Times New Roman"/>
              </w:rPr>
              <w:t>of some team members was evident in the Youth/Team plan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8ECEEB" w14:textId="77777777" w:rsidR="00A01703" w:rsidRPr="003613E0" w:rsidRDefault="00A01703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A4EC27" w14:textId="77777777" w:rsidR="00A01703" w:rsidRPr="003613E0" w:rsidRDefault="00A01703" w:rsidP="00DE06AB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</w:rPr>
              <w:t xml:space="preserve">There is no evidence that </w:t>
            </w:r>
            <w:r w:rsidR="00DE06AB" w:rsidRPr="003613E0">
              <w:rPr>
                <w:rFonts w:asciiTheme="majorHAnsi" w:eastAsia="Times New Roman" w:hAnsiTheme="majorHAnsi" w:cs="Times New Roman"/>
              </w:rPr>
              <w:t xml:space="preserve">the </w:t>
            </w:r>
            <w:r w:rsidR="00DE06AB" w:rsidRPr="003613E0">
              <w:rPr>
                <w:rFonts w:asciiTheme="majorHAnsi" w:eastAsia="Times New Roman" w:hAnsiTheme="majorHAnsi" w:cs="Times New Roman"/>
                <w:bCs/>
              </w:rPr>
              <w:t xml:space="preserve">input and perspectives </w:t>
            </w:r>
            <w:r w:rsidR="00DE06AB" w:rsidRPr="003613E0">
              <w:rPr>
                <w:rFonts w:asciiTheme="majorHAnsi" w:eastAsia="Times New Roman" w:hAnsiTheme="majorHAnsi" w:cs="Times New Roman"/>
              </w:rPr>
              <w:t xml:space="preserve">of most  team members was  in the Youth/Team plan </w:t>
            </w:r>
          </w:p>
        </w:tc>
      </w:tr>
      <w:tr w:rsidR="00DE06AB" w:rsidRPr="003613E0" w14:paraId="0CB5E96A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E4287B" w14:textId="475A64AC" w:rsidR="00DE06AB" w:rsidRPr="003613E0" w:rsidRDefault="00DE06AB" w:rsidP="00200299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 xml:space="preserve">Team members </w:t>
            </w:r>
            <w:r w:rsidR="00FE11ED">
              <w:rPr>
                <w:rFonts w:asciiTheme="majorHAnsi" w:eastAsia="Times New Roman" w:hAnsiTheme="majorHAnsi" w:cs="Times New Roman"/>
                <w:bCs/>
              </w:rPr>
              <w:t>f</w:t>
            </w:r>
            <w:r w:rsidRPr="00C37AA0">
              <w:rPr>
                <w:rFonts w:asciiTheme="majorHAnsi" w:eastAsia="Times New Roman" w:hAnsiTheme="majorHAnsi" w:cs="Times New Roman"/>
                <w:bCs/>
              </w:rPr>
              <w:t xml:space="preserve">ollowed through on their assignments. 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(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>Youth/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 xml:space="preserve">Team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Action Plan and/or 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notes</w:t>
            </w:r>
            <w:r w:rsidR="006F139D">
              <w:rPr>
                <w:rFonts w:asciiTheme="majorHAnsi" w:eastAsia="Times New Roman" w:hAnsiTheme="majorHAnsi" w:cs="Times New Roman"/>
                <w:bCs/>
              </w:rPr>
              <w:t>,</w:t>
            </w:r>
            <w:r w:rsidR="005302FD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9D4089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ask </w:t>
            </w:r>
            <w:r w:rsidR="009D4089">
              <w:rPr>
                <w:rFonts w:asciiTheme="majorHAnsi" w:eastAsia="Times New Roman" w:hAnsiTheme="majorHAnsi" w:cs="Times New Roman"/>
                <w:bCs/>
              </w:rPr>
              <w:t>F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acilitator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F1C6A2" w14:textId="7783FE5C" w:rsidR="00DE06AB" w:rsidRPr="003613E0" w:rsidRDefault="00347F82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Notes show that team members follow</w:t>
            </w:r>
            <w:r w:rsidR="00D43136">
              <w:rPr>
                <w:rFonts w:asciiTheme="majorHAnsi" w:eastAsia="Times New Roman" w:hAnsiTheme="majorHAnsi" w:cs="Times New Roman"/>
                <w:bCs/>
              </w:rPr>
              <w:t>ed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through 75-100% of the time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5E076C" w14:textId="77777777" w:rsidR="00DE06AB" w:rsidRPr="003613E0" w:rsidRDefault="00DE06A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4F9A84" w14:textId="1DC1F567" w:rsidR="00DE06AB" w:rsidRPr="003613E0" w:rsidRDefault="00347F82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Notes show that team members follow</w:t>
            </w:r>
            <w:r w:rsidR="00D43136">
              <w:rPr>
                <w:rFonts w:asciiTheme="majorHAnsi" w:eastAsia="Times New Roman" w:hAnsiTheme="majorHAnsi" w:cs="Times New Roman"/>
                <w:bCs/>
              </w:rPr>
              <w:t>ed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through 50-74% of the time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E7A374" w14:textId="77777777" w:rsidR="00DE06AB" w:rsidRPr="003613E0" w:rsidRDefault="00DE06A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766963" w14:textId="34F02C23" w:rsidR="00DE06AB" w:rsidRPr="003613E0" w:rsidRDefault="00347F82" w:rsidP="00347F82">
            <w:pPr>
              <w:ind w:firstLine="720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Notes show that team members follow</w:t>
            </w:r>
            <w:r w:rsidR="00D43136">
              <w:rPr>
                <w:rFonts w:asciiTheme="majorHAnsi" w:eastAsia="Times New Roman" w:hAnsiTheme="majorHAnsi" w:cs="Times New Roman"/>
                <w:bCs/>
              </w:rPr>
              <w:t>ed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through less than 50% of the time</w:t>
            </w:r>
          </w:p>
        </w:tc>
      </w:tr>
      <w:tr w:rsidR="00DE06AB" w:rsidRPr="003613E0" w14:paraId="085CF629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C830F2" w14:textId="0CD518C2" w:rsidR="00DE06AB" w:rsidRPr="003613E0" w:rsidRDefault="00DE06AB" w:rsidP="00200299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ajorHAnsi" w:hAnsiTheme="majorHAnsi" w:cs="Times New Roman"/>
              </w:rPr>
            </w:pPr>
            <w:r w:rsidRPr="00C37AA0">
              <w:rPr>
                <w:rFonts w:asciiTheme="majorHAnsi" w:hAnsiTheme="majorHAnsi" w:cs="Times New Roman"/>
              </w:rPr>
              <w:t xml:space="preserve">Progress towards action steps </w:t>
            </w:r>
            <w:r w:rsidR="00863124" w:rsidRPr="00C37AA0">
              <w:rPr>
                <w:rFonts w:asciiTheme="majorHAnsi" w:hAnsiTheme="majorHAnsi" w:cs="Times New Roman"/>
              </w:rPr>
              <w:t xml:space="preserve">using data </w:t>
            </w:r>
            <w:r w:rsidRPr="00C37AA0">
              <w:rPr>
                <w:rFonts w:asciiTheme="majorHAnsi" w:hAnsiTheme="majorHAnsi" w:cs="Times New Roman"/>
              </w:rPr>
              <w:t>and strategies was reviewed at every meeting</w:t>
            </w:r>
            <w:r w:rsidR="00D43136">
              <w:rPr>
                <w:rFonts w:asciiTheme="majorHAnsi" w:hAnsiTheme="majorHAnsi" w:cs="Times New Roman"/>
              </w:rPr>
              <w:t xml:space="preserve"> (</w:t>
            </w:r>
            <w:r w:rsidR="00676E34">
              <w:rPr>
                <w:rFonts w:asciiTheme="majorHAnsi" w:hAnsiTheme="majorHAnsi" w:cs="Times New Roman"/>
              </w:rPr>
              <w:t xml:space="preserve">Ask </w:t>
            </w:r>
            <w:r w:rsidR="004463B8">
              <w:rPr>
                <w:rFonts w:asciiTheme="majorHAnsi" w:hAnsiTheme="majorHAnsi" w:cs="Times New Roman"/>
              </w:rPr>
              <w:t>F</w:t>
            </w:r>
            <w:r w:rsidR="009D4089">
              <w:rPr>
                <w:rFonts w:asciiTheme="majorHAnsi" w:hAnsiTheme="majorHAnsi" w:cs="Times New Roman"/>
              </w:rPr>
              <w:t xml:space="preserve">acilitator and </w:t>
            </w:r>
            <w:r w:rsidR="00D43136">
              <w:rPr>
                <w:rFonts w:asciiTheme="majorHAnsi" w:hAnsiTheme="majorHAnsi" w:cs="Times New Roman"/>
              </w:rPr>
              <w:t xml:space="preserve">Youth/Team </w:t>
            </w:r>
            <w:r w:rsidR="004463B8">
              <w:rPr>
                <w:rFonts w:asciiTheme="majorHAnsi" w:hAnsiTheme="majorHAnsi" w:cs="Times New Roman"/>
              </w:rPr>
              <w:t xml:space="preserve">Action </w:t>
            </w:r>
            <w:r w:rsidR="00D43136">
              <w:rPr>
                <w:rFonts w:asciiTheme="majorHAnsi" w:hAnsiTheme="majorHAnsi" w:cs="Times New Roman"/>
              </w:rPr>
              <w:t>Plan</w:t>
            </w:r>
            <w:r w:rsidR="00FE11ED" w:rsidRPr="00C37AA0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0A788C" w14:textId="7C20A3A5" w:rsidR="00DE06AB" w:rsidRPr="003613E0" w:rsidRDefault="004463B8" w:rsidP="00347F82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 xml:space="preserve">Youth/Team Action Plan 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>show</w:t>
            </w:r>
            <w:r>
              <w:rPr>
                <w:rFonts w:asciiTheme="majorHAnsi" w:eastAsia="Times New Roman" w:hAnsiTheme="majorHAnsi" w:cs="Times New Roman"/>
                <w:bCs/>
              </w:rPr>
              <w:t>s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 xml:space="preserve"> that data was reviewed at every meeting 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BF7B63" w14:textId="77777777" w:rsidR="00DE06AB" w:rsidRPr="003613E0" w:rsidRDefault="00DE06A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8ED475B" w14:textId="366B969B" w:rsidR="00DE06AB" w:rsidRPr="003613E0" w:rsidRDefault="004463B8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 xml:space="preserve">Youth/Team Action Plan 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>show</w:t>
            </w:r>
            <w:r>
              <w:rPr>
                <w:rFonts w:asciiTheme="majorHAnsi" w:eastAsia="Times New Roman" w:hAnsiTheme="majorHAnsi" w:cs="Times New Roman"/>
                <w:bCs/>
              </w:rPr>
              <w:t>s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 xml:space="preserve"> t</w:t>
            </w:r>
            <w:r w:rsidR="00294BB9">
              <w:rPr>
                <w:rFonts w:asciiTheme="majorHAnsi" w:eastAsia="Times New Roman" w:hAnsiTheme="majorHAnsi" w:cs="Times New Roman"/>
                <w:bCs/>
              </w:rPr>
              <w:t xml:space="preserve">hat data was reviewed at 50% 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>of the  meetings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D71EFC" w14:textId="77777777" w:rsidR="00DE06AB" w:rsidRPr="003613E0" w:rsidRDefault="00DE06A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CC9AD7" w14:textId="33E78EFF" w:rsidR="00DE06AB" w:rsidRPr="003613E0" w:rsidRDefault="00294BB9" w:rsidP="00347F82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Youth/Team Action Plan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 xml:space="preserve"> show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>s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 xml:space="preserve"> that da</w:t>
            </w:r>
            <w:r>
              <w:rPr>
                <w:rFonts w:asciiTheme="majorHAnsi" w:eastAsia="Times New Roman" w:hAnsiTheme="majorHAnsi" w:cs="Times New Roman"/>
                <w:bCs/>
              </w:rPr>
              <w:t>ta was reviewed at fewer than 50%</w:t>
            </w:r>
            <w:r w:rsidR="00347F82">
              <w:rPr>
                <w:rFonts w:asciiTheme="majorHAnsi" w:eastAsia="Times New Roman" w:hAnsiTheme="majorHAnsi" w:cs="Times New Roman"/>
                <w:bCs/>
              </w:rPr>
              <w:t xml:space="preserve"> of the meetings</w:t>
            </w:r>
          </w:p>
        </w:tc>
      </w:tr>
      <w:tr w:rsidR="00DE06AB" w:rsidRPr="003613E0" w14:paraId="0F720C0E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15C4461" w14:textId="61152CFF" w:rsidR="00DE06AB" w:rsidRPr="003613E0" w:rsidRDefault="00863124" w:rsidP="00F81DB6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ajorHAnsi" w:hAnsiTheme="majorHAnsi" w:cs="Times New Roman"/>
              </w:rPr>
            </w:pPr>
            <w:r w:rsidRPr="00C37AA0">
              <w:rPr>
                <w:rFonts w:asciiTheme="majorHAnsi" w:hAnsiTheme="majorHAnsi" w:cs="Times New Roman"/>
              </w:rPr>
              <w:lastRenderedPageBreak/>
              <w:t>The facilitator demonstrated use of positi</w:t>
            </w:r>
            <w:r w:rsidR="003B3F57">
              <w:rPr>
                <w:rFonts w:asciiTheme="majorHAnsi" w:hAnsiTheme="majorHAnsi" w:cs="Times New Roman"/>
              </w:rPr>
              <w:t xml:space="preserve">ve facilitation techniques </w:t>
            </w:r>
            <w:r w:rsidR="00166B08">
              <w:rPr>
                <w:rFonts w:asciiTheme="majorHAnsi" w:hAnsiTheme="majorHAnsi" w:cs="Times New Roman"/>
              </w:rPr>
              <w:t xml:space="preserve">(Meeting Facilitation </w:t>
            </w:r>
            <w:r w:rsidRPr="00C37AA0">
              <w:rPr>
                <w:rFonts w:asciiTheme="majorHAnsi" w:hAnsiTheme="majorHAnsi" w:cs="Times New Roman"/>
              </w:rPr>
              <w:t>Observation</w:t>
            </w:r>
            <w:r w:rsidR="00166B08">
              <w:rPr>
                <w:rFonts w:asciiTheme="majorHAnsi" w:hAnsiTheme="majorHAnsi" w:cs="Times New Roman"/>
              </w:rPr>
              <w:t xml:space="preserve"> Form</w:t>
            </w:r>
            <w:r w:rsidRPr="00C37AA0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B833FF" w14:textId="6C950BE1" w:rsidR="00DE06AB" w:rsidRPr="003613E0" w:rsidRDefault="00863124" w:rsidP="008235EF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Facilitator scored 80% or higher on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 xml:space="preserve">Meeting Facilitation Observation Form </w:t>
            </w:r>
            <w:r w:rsidR="008235EF">
              <w:rPr>
                <w:rFonts w:asciiTheme="majorHAnsi" w:eastAsia="Times New Roman" w:hAnsiTheme="majorHAnsi" w:cs="Times New Roman"/>
                <w:bCs/>
                <w:i/>
              </w:rPr>
              <w:t>completed for team meetings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AFBA17" w14:textId="2CF5A9D4" w:rsidR="00DE06AB" w:rsidRPr="003613E0" w:rsidRDefault="00863124" w:rsidP="008235EF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Facilitator scored between 60-79% on </w:t>
            </w:r>
            <w:r w:rsidR="008235EF">
              <w:rPr>
                <w:rFonts w:asciiTheme="majorHAnsi" w:eastAsia="Times New Roman" w:hAnsiTheme="majorHAnsi" w:cs="Times New Roman"/>
                <w:bCs/>
              </w:rPr>
              <w:t xml:space="preserve">Meeting Facilitation Observation Form </w:t>
            </w:r>
            <w:r w:rsidR="008235EF">
              <w:rPr>
                <w:rFonts w:asciiTheme="majorHAnsi" w:eastAsia="Times New Roman" w:hAnsiTheme="majorHAnsi" w:cs="Times New Roman"/>
                <w:bCs/>
                <w:i/>
              </w:rPr>
              <w:t>completed for team meetings</w:t>
            </w:r>
            <w:r w:rsidR="008235EF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82F952" w14:textId="678103DA" w:rsidR="00DE06AB" w:rsidRPr="003613E0" w:rsidRDefault="00863124" w:rsidP="008235EF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Facilitator scored between 40-59% on </w:t>
            </w:r>
            <w:r w:rsidR="008235EF">
              <w:rPr>
                <w:rFonts w:asciiTheme="majorHAnsi" w:eastAsia="Times New Roman" w:hAnsiTheme="majorHAnsi" w:cs="Times New Roman"/>
                <w:bCs/>
              </w:rPr>
              <w:t xml:space="preserve">Meeting Facilitation Observation Form </w:t>
            </w:r>
            <w:r w:rsidR="008235EF">
              <w:rPr>
                <w:rFonts w:asciiTheme="majorHAnsi" w:eastAsia="Times New Roman" w:hAnsiTheme="majorHAnsi" w:cs="Times New Roman"/>
                <w:bCs/>
                <w:i/>
              </w:rPr>
              <w:t>completed for team meetings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A38704" w14:textId="5B7DBA3B" w:rsidR="00DE06AB" w:rsidRPr="003613E0" w:rsidRDefault="00863124" w:rsidP="008235EF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Facilitator scored between 25-39% on </w:t>
            </w:r>
            <w:r w:rsidR="008235EF">
              <w:rPr>
                <w:rFonts w:asciiTheme="majorHAnsi" w:eastAsia="Times New Roman" w:hAnsiTheme="majorHAnsi" w:cs="Times New Roman"/>
                <w:bCs/>
              </w:rPr>
              <w:t xml:space="preserve">Meeting Facilitation Observation Form </w:t>
            </w:r>
            <w:r w:rsidR="008235EF">
              <w:rPr>
                <w:rFonts w:asciiTheme="majorHAnsi" w:eastAsia="Times New Roman" w:hAnsiTheme="majorHAnsi" w:cs="Times New Roman"/>
                <w:bCs/>
                <w:i/>
              </w:rPr>
              <w:t>completed for team meetings</w:t>
            </w: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7FA88D" w14:textId="015E42D4" w:rsidR="00DE06AB" w:rsidRPr="003613E0" w:rsidRDefault="00863124" w:rsidP="008235EF">
            <w:pPr>
              <w:rPr>
                <w:rFonts w:asciiTheme="majorHAnsi" w:eastAsia="Times New Roman" w:hAnsiTheme="majorHAnsi" w:cs="Times New Roman"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Facilitator scored below 25% on </w:t>
            </w:r>
            <w:r w:rsidR="008235EF">
              <w:rPr>
                <w:rFonts w:asciiTheme="majorHAnsi" w:eastAsia="Times New Roman" w:hAnsiTheme="majorHAnsi" w:cs="Times New Roman"/>
                <w:bCs/>
              </w:rPr>
              <w:t xml:space="preserve">Meeting Facilitation Observation Form </w:t>
            </w:r>
            <w:r w:rsidR="008235EF">
              <w:rPr>
                <w:rFonts w:asciiTheme="majorHAnsi" w:eastAsia="Times New Roman" w:hAnsiTheme="majorHAnsi" w:cs="Times New Roman"/>
                <w:bCs/>
                <w:i/>
              </w:rPr>
              <w:t>completed for team meetings</w:t>
            </w:r>
          </w:p>
        </w:tc>
      </w:tr>
      <w:tr w:rsidR="00DE06AB" w:rsidRPr="003613E0" w14:paraId="013CE6BE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453F0B" w14:textId="36DE58AB" w:rsidR="00DE06AB" w:rsidRPr="003613E0" w:rsidRDefault="00676E34" w:rsidP="004463B8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Successes were celebrated </w:t>
            </w:r>
            <w:r w:rsidR="004463B8">
              <w:rPr>
                <w:rFonts w:asciiTheme="majorHAnsi" w:hAnsiTheme="majorHAnsi" w:cs="Times New Roman"/>
              </w:rPr>
              <w:t>(</w:t>
            </w:r>
            <w:r>
              <w:rPr>
                <w:rFonts w:asciiTheme="majorHAnsi" w:hAnsiTheme="majorHAnsi" w:cs="Times New Roman"/>
              </w:rPr>
              <w:t xml:space="preserve">Ask </w:t>
            </w:r>
            <w:r w:rsidR="00166B08">
              <w:rPr>
                <w:rFonts w:asciiTheme="majorHAnsi" w:hAnsiTheme="majorHAnsi" w:cs="Times New Roman"/>
              </w:rPr>
              <w:t>Facilitator</w:t>
            </w:r>
            <w:r>
              <w:rPr>
                <w:rFonts w:asciiTheme="majorHAnsi" w:hAnsiTheme="majorHAnsi" w:cs="Times New Roman"/>
              </w:rPr>
              <w:t xml:space="preserve"> for specific examples</w:t>
            </w:r>
            <w:r w:rsidR="00166B08">
              <w:rPr>
                <w:rFonts w:asciiTheme="majorHAnsi" w:hAnsiTheme="majorHAnsi" w:cs="Times New Roman"/>
              </w:rPr>
              <w:t xml:space="preserve">) 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C90472F" w14:textId="503B0AA4" w:rsidR="00DE06AB" w:rsidRPr="003613E0" w:rsidRDefault="00E50F9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Successes were noted at every meeting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07CD22" w14:textId="77777777" w:rsidR="00DE06AB" w:rsidRPr="003613E0" w:rsidRDefault="00DE06A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558352" w14:textId="3AC3CFA9" w:rsidR="00DE06AB" w:rsidRPr="003613E0" w:rsidRDefault="00E50F9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Successes were noted at @ 50% of the meetings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9B9EE7" w14:textId="77777777" w:rsidR="00DE06AB" w:rsidRPr="003613E0" w:rsidRDefault="00DE06AB" w:rsidP="00F34FA5">
            <w:pPr>
              <w:jc w:val="center"/>
              <w:rPr>
                <w:rFonts w:asciiTheme="majorHAnsi" w:eastAsia="Times New Roman" w:hAnsiTheme="majorHAnsi" w:cs="Times New Roman"/>
                <w:bCs/>
              </w:rPr>
            </w:pP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2BF404" w14:textId="0FAED869" w:rsidR="00DE06AB" w:rsidRPr="003613E0" w:rsidRDefault="00E50F9B" w:rsidP="00F34FA5">
            <w:pPr>
              <w:ind w:firstLine="720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Successes were rarely noted in the meetings</w:t>
            </w:r>
          </w:p>
        </w:tc>
      </w:tr>
      <w:tr w:rsidR="00F34FA5" w:rsidRPr="002F49E6" w14:paraId="06BE4A0F" w14:textId="77777777" w:rsidTr="00D33B51">
        <w:trPr>
          <w:cantSplit/>
        </w:trPr>
        <w:tc>
          <w:tcPr>
            <w:tcW w:w="29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4E9C1D" w14:textId="42C078DC" w:rsidR="00F34FA5" w:rsidRPr="002F49E6" w:rsidRDefault="00F34FA5" w:rsidP="003B3F57">
            <w:pPr>
              <w:pStyle w:val="ListParagraph"/>
              <w:numPr>
                <w:ilvl w:val="0"/>
                <w:numId w:val="12"/>
              </w:numPr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 w:rsidRPr="002F49E6">
              <w:rPr>
                <w:rFonts w:asciiTheme="majorHAnsi" w:eastAsia="Times New Roman" w:hAnsiTheme="majorHAnsi" w:cs="Times New Roman"/>
                <w:bCs/>
              </w:rPr>
              <w:t>Problem-solving was always conducted in collabora</w:t>
            </w:r>
            <w:r w:rsidR="002F49E6" w:rsidRPr="002F49E6">
              <w:rPr>
                <w:rFonts w:asciiTheme="majorHAnsi" w:eastAsia="Times New Roman" w:hAnsiTheme="majorHAnsi" w:cs="Times New Roman"/>
                <w:bCs/>
              </w:rPr>
              <w:t>tion and with the youth</w:t>
            </w:r>
            <w:r w:rsidR="002F49E6">
              <w:rPr>
                <w:rFonts w:asciiTheme="majorHAnsi" w:eastAsia="Times New Roman" w:hAnsiTheme="majorHAnsi" w:cs="Times New Roman"/>
                <w:bCs/>
              </w:rPr>
              <w:t>’s input</w:t>
            </w:r>
            <w:r w:rsidR="00BA7D26" w:rsidRPr="002F49E6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166B08" w:rsidRPr="002F49E6">
              <w:rPr>
                <w:rFonts w:asciiTheme="majorHAnsi" w:eastAsia="Times New Roman" w:hAnsiTheme="majorHAnsi" w:cs="Times New Roman"/>
                <w:bCs/>
              </w:rPr>
              <w:t>(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Ask Facilitator</w:t>
            </w:r>
            <w:r w:rsidR="003B3F57" w:rsidRPr="002F49E6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212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C802DD" w14:textId="24011492" w:rsidR="00F34FA5" w:rsidRPr="002F49E6" w:rsidRDefault="00F34FA5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2F49E6">
              <w:rPr>
                <w:rFonts w:asciiTheme="majorHAnsi" w:eastAsia="Times New Roman" w:hAnsiTheme="majorHAnsi" w:cs="Times New Roman"/>
                <w:bCs/>
              </w:rPr>
              <w:t>Problem-solving was conducted with the youth</w:t>
            </w:r>
            <w:r w:rsidR="002F49E6">
              <w:rPr>
                <w:rFonts w:asciiTheme="majorHAnsi" w:eastAsia="Times New Roman" w:hAnsiTheme="majorHAnsi" w:cs="Times New Roman"/>
                <w:bCs/>
              </w:rPr>
              <w:t>’s</w:t>
            </w:r>
            <w:r w:rsidRPr="002F49E6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2F49E6">
              <w:rPr>
                <w:rFonts w:asciiTheme="majorHAnsi" w:eastAsia="Times New Roman" w:hAnsiTheme="majorHAnsi" w:cs="Times New Roman"/>
                <w:bCs/>
              </w:rPr>
              <w:t xml:space="preserve">input </w:t>
            </w:r>
            <w:r w:rsidRPr="002F49E6">
              <w:rPr>
                <w:rFonts w:asciiTheme="majorHAnsi" w:eastAsia="Times New Roman" w:hAnsiTheme="majorHAnsi" w:cs="Times New Roman"/>
                <w:bCs/>
              </w:rPr>
              <w:t>100% of the time</w:t>
            </w:r>
          </w:p>
        </w:tc>
        <w:tc>
          <w:tcPr>
            <w:tcW w:w="16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22BBB7" w14:textId="0515087D" w:rsidR="00F34FA5" w:rsidRPr="002F49E6" w:rsidRDefault="00F34FA5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2F49E6">
              <w:rPr>
                <w:rFonts w:asciiTheme="majorHAnsi" w:eastAsia="Times New Roman" w:hAnsiTheme="majorHAnsi" w:cs="Times New Roman"/>
                <w:bCs/>
              </w:rPr>
              <w:t>Problem-solving was conducted with the youth</w:t>
            </w:r>
            <w:r w:rsidR="002F49E6">
              <w:rPr>
                <w:rFonts w:asciiTheme="majorHAnsi" w:eastAsia="Times New Roman" w:hAnsiTheme="majorHAnsi" w:cs="Times New Roman"/>
                <w:bCs/>
              </w:rPr>
              <w:t>’s input</w:t>
            </w:r>
            <w:r w:rsidRPr="002F49E6">
              <w:rPr>
                <w:rFonts w:asciiTheme="majorHAnsi" w:eastAsia="Times New Roman" w:hAnsiTheme="majorHAnsi" w:cs="Times New Roman"/>
                <w:bCs/>
              </w:rPr>
              <w:t xml:space="preserve"> 80-99% of the time</w:t>
            </w:r>
          </w:p>
        </w:tc>
        <w:tc>
          <w:tcPr>
            <w:tcW w:w="20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8836BE" w14:textId="0B7ADE4C" w:rsidR="00F34FA5" w:rsidRPr="002F49E6" w:rsidRDefault="00F34FA5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2F49E6">
              <w:rPr>
                <w:rFonts w:asciiTheme="majorHAnsi" w:eastAsia="Times New Roman" w:hAnsiTheme="majorHAnsi" w:cs="Times New Roman"/>
                <w:bCs/>
              </w:rPr>
              <w:t>Problem-solving was conducted with the youth</w:t>
            </w:r>
            <w:r w:rsidR="002F49E6">
              <w:rPr>
                <w:rFonts w:asciiTheme="majorHAnsi" w:eastAsia="Times New Roman" w:hAnsiTheme="majorHAnsi" w:cs="Times New Roman"/>
                <w:bCs/>
              </w:rPr>
              <w:t>’s input</w:t>
            </w:r>
            <w:r w:rsidRPr="002F49E6">
              <w:rPr>
                <w:rFonts w:asciiTheme="majorHAnsi" w:eastAsia="Times New Roman" w:hAnsiTheme="majorHAnsi" w:cs="Times New Roman"/>
                <w:bCs/>
              </w:rPr>
              <w:t xml:space="preserve"> 50-79% of the time</w:t>
            </w:r>
          </w:p>
        </w:tc>
        <w:tc>
          <w:tcPr>
            <w:tcW w:w="19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A8FA00" w14:textId="5435F619" w:rsidR="00F34FA5" w:rsidRPr="002F49E6" w:rsidRDefault="00ED5B52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2F49E6">
              <w:rPr>
                <w:rFonts w:asciiTheme="majorHAnsi" w:eastAsia="Times New Roman" w:hAnsiTheme="majorHAnsi" w:cs="Times New Roman"/>
                <w:bCs/>
              </w:rPr>
              <w:t>Problem-solving was conducted with the youth</w:t>
            </w:r>
            <w:r w:rsidR="002F49E6">
              <w:rPr>
                <w:rFonts w:asciiTheme="majorHAnsi" w:eastAsia="Times New Roman" w:hAnsiTheme="majorHAnsi" w:cs="Times New Roman"/>
                <w:bCs/>
              </w:rPr>
              <w:t>’s input</w:t>
            </w:r>
            <w:r w:rsidRPr="002F49E6">
              <w:rPr>
                <w:rFonts w:asciiTheme="majorHAnsi" w:eastAsia="Times New Roman" w:hAnsiTheme="majorHAnsi" w:cs="Times New Roman"/>
                <w:bCs/>
              </w:rPr>
              <w:t xml:space="preserve"> 25-49% of the time</w:t>
            </w:r>
          </w:p>
        </w:tc>
        <w:tc>
          <w:tcPr>
            <w:tcW w:w="208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8BD02E" w14:textId="58DDC8F9" w:rsidR="00F34FA5" w:rsidRPr="002F49E6" w:rsidRDefault="00ED5B52" w:rsidP="00F34FA5">
            <w:pPr>
              <w:jc w:val="center"/>
              <w:rPr>
                <w:rFonts w:asciiTheme="majorHAnsi" w:eastAsia="Times New Roman" w:hAnsiTheme="majorHAnsi" w:cs="Times New Roman"/>
              </w:rPr>
            </w:pPr>
            <w:r w:rsidRPr="002F49E6">
              <w:rPr>
                <w:rFonts w:asciiTheme="majorHAnsi" w:eastAsia="Times New Roman" w:hAnsiTheme="majorHAnsi" w:cs="Times New Roman"/>
                <w:bCs/>
              </w:rPr>
              <w:t>Problem-solving was conducted with the youth</w:t>
            </w:r>
            <w:r w:rsidR="002F49E6">
              <w:rPr>
                <w:rFonts w:asciiTheme="majorHAnsi" w:eastAsia="Times New Roman" w:hAnsiTheme="majorHAnsi" w:cs="Times New Roman"/>
                <w:bCs/>
              </w:rPr>
              <w:t>’s input</w:t>
            </w:r>
            <w:r w:rsidRPr="002F49E6">
              <w:rPr>
                <w:rFonts w:asciiTheme="majorHAnsi" w:eastAsia="Times New Roman" w:hAnsiTheme="majorHAnsi" w:cs="Times New Roman"/>
                <w:bCs/>
              </w:rPr>
              <w:t xml:space="preserve"> less than 25% of the time</w:t>
            </w:r>
          </w:p>
        </w:tc>
      </w:tr>
      <w:tr w:rsidR="00F34FA5" w:rsidRPr="003613E0" w14:paraId="39972030" w14:textId="77777777" w:rsidTr="00D33B51">
        <w:trPr>
          <w:cantSplit/>
        </w:trPr>
        <w:tc>
          <w:tcPr>
            <w:tcW w:w="12950" w:type="dxa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0974631C" w14:textId="77777777" w:rsidR="00D33B51" w:rsidRDefault="00D33B51" w:rsidP="00D33B51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</w:p>
          <w:p w14:paraId="24F08125" w14:textId="6579B728" w:rsidR="00F34FA5" w:rsidRPr="00D33B51" w:rsidRDefault="00F34FA5" w:rsidP="00D33B51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SCORE for Team </w:t>
            </w:r>
            <w:r w:rsidR="00ED5B52" w:rsidRPr="003613E0">
              <w:rPr>
                <w:rFonts w:asciiTheme="majorHAnsi" w:eastAsia="Times New Roman" w:hAnsiTheme="majorHAnsi" w:cs="Times New Roman"/>
                <w:bCs/>
              </w:rPr>
              <w:t xml:space="preserve">Development and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Facilitation: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 Total Points:_____________/48 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 xml:space="preserve"> Total Possible= _______%</w:t>
            </w:r>
          </w:p>
        </w:tc>
      </w:tr>
    </w:tbl>
    <w:p w14:paraId="75BAB0AB" w14:textId="77777777" w:rsidR="00A01703" w:rsidRDefault="00A01703">
      <w:pPr>
        <w:rPr>
          <w:rFonts w:asciiTheme="majorHAnsi" w:hAnsiTheme="majorHAnsi"/>
        </w:rPr>
      </w:pPr>
    </w:p>
    <w:p w14:paraId="510ADA06" w14:textId="77777777" w:rsidR="00D33B51" w:rsidRDefault="00D33B51">
      <w:pPr>
        <w:rPr>
          <w:rFonts w:asciiTheme="majorHAnsi" w:hAnsiTheme="majorHAnsi"/>
        </w:rPr>
      </w:pPr>
    </w:p>
    <w:p w14:paraId="285B0281" w14:textId="77777777" w:rsidR="00D33B51" w:rsidRDefault="00D33B51">
      <w:pPr>
        <w:rPr>
          <w:rFonts w:asciiTheme="majorHAnsi" w:hAnsiTheme="majorHAnsi"/>
        </w:rPr>
      </w:pPr>
    </w:p>
    <w:p w14:paraId="467BDF09" w14:textId="77777777" w:rsidR="00D33B51" w:rsidRPr="003613E0" w:rsidRDefault="00D33B51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8"/>
        <w:gridCol w:w="2357"/>
        <w:gridCol w:w="1622"/>
        <w:gridCol w:w="2151"/>
        <w:gridCol w:w="2149"/>
        <w:gridCol w:w="2173"/>
      </w:tblGrid>
      <w:tr w:rsidR="00BA7D26" w:rsidRPr="003613E0" w14:paraId="4CD04B82" w14:textId="77777777" w:rsidTr="00D33B51">
        <w:trPr>
          <w:cantSplit/>
          <w:tblHeader/>
        </w:trPr>
        <w:tc>
          <w:tcPr>
            <w:tcW w:w="2498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6188B28" w14:textId="67B4D635" w:rsidR="00ED5B52" w:rsidRPr="003613E0" w:rsidRDefault="00ED5B52" w:rsidP="00697ADA">
            <w:pPr>
              <w:spacing w:after="120"/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lastRenderedPageBreak/>
              <w:t>Domain</w:t>
            </w:r>
            <w:r w:rsidR="00BF722D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 xml:space="preserve"> #4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 xml:space="preserve">: </w:t>
            </w:r>
            <w:r w:rsidR="00857F39"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>Building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 xml:space="preserve"> </w:t>
            </w:r>
            <w:r w:rsidR="00697ADA" w:rsidRPr="003613E0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 xml:space="preserve">Career-related </w:t>
            </w: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Supports</w:t>
            </w:r>
            <w:r w:rsidR="00697ADA" w:rsidRPr="003613E0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 xml:space="preserve"> (Social Capital)</w:t>
            </w:r>
          </w:p>
        </w:tc>
        <w:tc>
          <w:tcPr>
            <w:tcW w:w="2357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69F3AE6" w14:textId="77777777" w:rsidR="00ED5B52" w:rsidRPr="003613E0" w:rsidRDefault="00ED5B52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Fully Implemented (4) </w:t>
            </w:r>
          </w:p>
        </w:tc>
        <w:tc>
          <w:tcPr>
            <w:tcW w:w="1622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65A35A53" w14:textId="77777777" w:rsidR="00ED5B52" w:rsidRPr="003613E0" w:rsidRDefault="00ED5B52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Mostly (3)</w:t>
            </w:r>
          </w:p>
        </w:tc>
        <w:tc>
          <w:tcPr>
            <w:tcW w:w="2151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6CD1B03" w14:textId="77777777" w:rsidR="00ED5B52" w:rsidRPr="003613E0" w:rsidRDefault="00ED5B52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Somewhat (2)</w:t>
            </w:r>
          </w:p>
        </w:tc>
        <w:tc>
          <w:tcPr>
            <w:tcW w:w="2149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45921B68" w14:textId="77777777" w:rsidR="00ED5B52" w:rsidRPr="003613E0" w:rsidRDefault="00ED5B52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Minimally (1)</w:t>
            </w:r>
          </w:p>
        </w:tc>
        <w:tc>
          <w:tcPr>
            <w:tcW w:w="2173" w:type="dxa"/>
            <w:shd w:val="clear" w:color="auto" w:fill="E5DFEC" w:themeFill="accent4" w:themeFillTint="33"/>
            <w:tcMar>
              <w:top w:w="58" w:type="dxa"/>
              <w:left w:w="115" w:type="dxa"/>
              <w:bottom w:w="58" w:type="dxa"/>
              <w:right w:w="115" w:type="dxa"/>
            </w:tcMar>
            <w:vAlign w:val="bottom"/>
          </w:tcPr>
          <w:p w14:paraId="11322C0B" w14:textId="77777777" w:rsidR="00ED5B52" w:rsidRPr="003613E0" w:rsidRDefault="00ED5B52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Almost Never (0)</w:t>
            </w:r>
          </w:p>
        </w:tc>
      </w:tr>
      <w:tr w:rsidR="00BA7D26" w:rsidRPr="003613E0" w14:paraId="11803C84" w14:textId="77777777" w:rsidTr="00D33B51">
        <w:trPr>
          <w:cantSplit/>
        </w:trPr>
        <w:tc>
          <w:tcPr>
            <w:tcW w:w="24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DED85D4" w14:textId="48374778" w:rsidR="00857F39" w:rsidRPr="003613E0" w:rsidRDefault="00857F39" w:rsidP="00200299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 xml:space="preserve">Youth </w:t>
            </w:r>
            <w:r w:rsidR="00697ADA" w:rsidRPr="00C37AA0">
              <w:rPr>
                <w:rFonts w:asciiTheme="majorHAnsi" w:eastAsia="Times New Roman" w:hAnsiTheme="majorHAnsi" w:cs="Times New Roman"/>
                <w:bCs/>
              </w:rPr>
              <w:t xml:space="preserve">was </w:t>
            </w:r>
            <w:r w:rsidRPr="00C37AA0">
              <w:rPr>
                <w:rFonts w:asciiTheme="majorHAnsi" w:eastAsia="Times New Roman" w:hAnsiTheme="majorHAnsi" w:cs="Times New Roman"/>
                <w:bCs/>
              </w:rPr>
              <w:t>connected to meaningful &amp; positive natural supports. (</w:t>
            </w:r>
            <w:r w:rsidR="00D43136">
              <w:rPr>
                <w:rFonts w:asciiTheme="majorHAnsi" w:eastAsia="Times New Roman" w:hAnsiTheme="majorHAnsi" w:cs="Times New Roman"/>
                <w:bCs/>
              </w:rPr>
              <w:t xml:space="preserve">Youth/Team 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Plan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 xml:space="preserve">and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ask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>Facilitator</w:t>
            </w:r>
            <w:r w:rsidRPr="00C37AA0">
              <w:rPr>
                <w:rFonts w:asciiTheme="majorHAnsi" w:eastAsia="Times New Roman" w:hAnsiTheme="majorHAnsi" w:cs="Times New Roman"/>
                <w:bCs/>
              </w:rPr>
              <w:t>)</w:t>
            </w:r>
          </w:p>
        </w:tc>
        <w:tc>
          <w:tcPr>
            <w:tcW w:w="235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33FA6B" w14:textId="335B534F" w:rsidR="00857F39" w:rsidRPr="003613E0" w:rsidRDefault="00886DDC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Evidence that a family member, teacher or other </w:t>
            </w:r>
            <w:r w:rsidR="00F64747">
              <w:rPr>
                <w:rFonts w:asciiTheme="majorHAnsi" w:eastAsia="Times New Roman" w:hAnsiTheme="majorHAnsi" w:cs="Times New Roman"/>
              </w:rPr>
              <w:t xml:space="preserve">non-paid </w:t>
            </w:r>
            <w:r>
              <w:rPr>
                <w:rFonts w:asciiTheme="majorHAnsi" w:eastAsia="Times New Roman" w:hAnsiTheme="majorHAnsi" w:cs="Times New Roman"/>
              </w:rPr>
              <w:t>helper provided link to a job, tutoring, driver’s license or other support</w:t>
            </w:r>
          </w:p>
        </w:tc>
        <w:tc>
          <w:tcPr>
            <w:tcW w:w="162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1AC400" w14:textId="77777777" w:rsidR="00857F39" w:rsidRPr="003613E0" w:rsidRDefault="00857F3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5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DDE167" w14:textId="77777777" w:rsidR="00857F39" w:rsidRPr="003613E0" w:rsidRDefault="00886DDC" w:rsidP="00886DDC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Youth was offered help to get a job, tutoring, driver’s license or other support</w:t>
            </w:r>
          </w:p>
        </w:tc>
        <w:tc>
          <w:tcPr>
            <w:tcW w:w="214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1D2F78" w14:textId="77777777" w:rsidR="00857F39" w:rsidRPr="003613E0" w:rsidRDefault="00857F3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7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3B2E822" w14:textId="77777777" w:rsidR="00857F39" w:rsidRPr="003613E0" w:rsidRDefault="00886DDC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No informal/natural supports were offered or used by the youth</w:t>
            </w:r>
          </w:p>
        </w:tc>
      </w:tr>
      <w:tr w:rsidR="00BA7D26" w:rsidRPr="003613E0" w14:paraId="625B4BAB" w14:textId="77777777" w:rsidTr="00D33B51">
        <w:trPr>
          <w:cantSplit/>
        </w:trPr>
        <w:tc>
          <w:tcPr>
            <w:tcW w:w="24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328837C" w14:textId="03ACA06A" w:rsidR="00857F39" w:rsidRPr="003613E0" w:rsidRDefault="00294BB9" w:rsidP="00200299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 xml:space="preserve">Behavior supports </w:t>
            </w:r>
            <w:r w:rsidR="00857F39" w:rsidRPr="003613E0">
              <w:rPr>
                <w:rFonts w:asciiTheme="majorHAnsi" w:eastAsia="Times New Roman" w:hAnsiTheme="majorHAnsi" w:cs="Times New Roman"/>
                <w:bCs/>
              </w:rPr>
              <w:t xml:space="preserve">were provided as indicated by the youth’s needs and plan. 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(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>Youth/Team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 Action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Plan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>and</w:t>
            </w:r>
            <w:r w:rsidR="00EB0404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ask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>Facilitator</w:t>
            </w:r>
            <w:r w:rsidR="00BA7D26" w:rsidRPr="00365C65">
              <w:rPr>
                <w:rFonts w:asciiTheme="majorHAnsi" w:eastAsia="Times New Roman" w:hAnsiTheme="majorHAnsi" w:cs="Times New Roman"/>
                <w:bCs/>
              </w:rPr>
              <w:t>)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 xml:space="preserve">-skip </w:t>
            </w:r>
            <w:r>
              <w:rPr>
                <w:rFonts w:asciiTheme="majorHAnsi" w:eastAsia="Times New Roman" w:hAnsiTheme="majorHAnsi" w:cs="Times New Roman"/>
                <w:bCs/>
              </w:rPr>
              <w:t>if not a youth priority</w:t>
            </w:r>
          </w:p>
        </w:tc>
        <w:tc>
          <w:tcPr>
            <w:tcW w:w="235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48ECB7" w14:textId="40EBD752" w:rsidR="00857F39" w:rsidRPr="003613E0" w:rsidRDefault="00886DDC" w:rsidP="001E5DA5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There was </w:t>
            </w:r>
            <w:r w:rsidR="001E5DA5">
              <w:rPr>
                <w:rFonts w:asciiTheme="majorHAnsi" w:eastAsia="Times New Roman" w:hAnsiTheme="majorHAnsi" w:cs="Times New Roman"/>
              </w:rPr>
              <w:t xml:space="preserve">a </w:t>
            </w:r>
            <w:r>
              <w:rPr>
                <w:rFonts w:asciiTheme="majorHAnsi" w:eastAsia="Times New Roman" w:hAnsiTheme="majorHAnsi" w:cs="Times New Roman"/>
              </w:rPr>
              <w:t>behavioral assessment and behavior supports provided to the youth</w:t>
            </w:r>
            <w:r w:rsidR="001E5DA5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tc>
          <w:tcPr>
            <w:tcW w:w="162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ADD297" w14:textId="77777777" w:rsidR="00857F39" w:rsidRPr="003613E0" w:rsidRDefault="00857F3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5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74C7D7" w14:textId="77777777" w:rsidR="00857F39" w:rsidRPr="003613E0" w:rsidRDefault="00886DDC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was an informal assessment of behavior needs</w:t>
            </w:r>
          </w:p>
        </w:tc>
        <w:tc>
          <w:tcPr>
            <w:tcW w:w="214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236CE7" w14:textId="77777777" w:rsidR="00857F39" w:rsidRPr="003613E0" w:rsidRDefault="00857F3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7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15C60A" w14:textId="77777777" w:rsidR="00857F39" w:rsidRPr="003613E0" w:rsidRDefault="00886DDC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 youth’s behavior in school or in the community was not addressed in meetings</w:t>
            </w:r>
          </w:p>
        </w:tc>
      </w:tr>
      <w:tr w:rsidR="00BA7D26" w:rsidRPr="003613E0" w14:paraId="1F693507" w14:textId="77777777" w:rsidTr="00D33B51">
        <w:trPr>
          <w:cantSplit/>
        </w:trPr>
        <w:tc>
          <w:tcPr>
            <w:tcW w:w="24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72B763" w14:textId="6917024D" w:rsidR="00863124" w:rsidRPr="003613E0" w:rsidRDefault="00863124" w:rsidP="00200299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t>Education supports were provided to the youth.</w:t>
            </w:r>
            <w:r w:rsidR="00BA7D26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(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 xml:space="preserve">Youth/Team 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Plan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 xml:space="preserve">and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ask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>Facilitator</w:t>
            </w:r>
            <w:r w:rsidR="00BA7D26" w:rsidRPr="00365C65">
              <w:rPr>
                <w:rFonts w:asciiTheme="majorHAnsi" w:eastAsia="Times New Roman" w:hAnsiTheme="majorHAnsi" w:cs="Times New Roman"/>
                <w:bCs/>
              </w:rPr>
              <w:t>)</w:t>
            </w:r>
            <w:r w:rsidR="00294BB9">
              <w:rPr>
                <w:rFonts w:asciiTheme="majorHAnsi" w:eastAsia="Times New Roman" w:hAnsiTheme="majorHAnsi" w:cs="Times New Roman"/>
                <w:bCs/>
              </w:rPr>
              <w:t>-skip if not a youth priority</w:t>
            </w:r>
          </w:p>
        </w:tc>
        <w:tc>
          <w:tcPr>
            <w:tcW w:w="235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F229C1" w14:textId="373E12CD" w:rsidR="00863124" w:rsidRPr="003613E0" w:rsidRDefault="00886DDC" w:rsidP="001E5DA5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is evidence that education needs were identified and fully addressed by team</w:t>
            </w:r>
          </w:p>
        </w:tc>
        <w:tc>
          <w:tcPr>
            <w:tcW w:w="162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38B451" w14:textId="77777777" w:rsidR="00863124" w:rsidRPr="003613E0" w:rsidRDefault="00863124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5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6A7426" w14:textId="77777777" w:rsidR="00863124" w:rsidRPr="003613E0" w:rsidRDefault="00886DDC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Education needs were noted and some were addressed by team</w:t>
            </w:r>
          </w:p>
        </w:tc>
        <w:tc>
          <w:tcPr>
            <w:tcW w:w="214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F69ECA" w14:textId="77777777" w:rsidR="00863124" w:rsidRPr="003613E0" w:rsidRDefault="00863124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7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365BB6" w14:textId="77777777" w:rsidR="00863124" w:rsidRPr="003613E0" w:rsidRDefault="00886DDC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 youth’s education needs were not discussed or addressed</w:t>
            </w:r>
          </w:p>
        </w:tc>
      </w:tr>
      <w:tr w:rsidR="00BA7D26" w:rsidRPr="003613E0" w14:paraId="5A8464BD" w14:textId="77777777" w:rsidTr="00D33B51">
        <w:trPr>
          <w:cantSplit/>
        </w:trPr>
        <w:tc>
          <w:tcPr>
            <w:tcW w:w="24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07F77C" w14:textId="66B65AA8" w:rsidR="00857F39" w:rsidRPr="00BA7D26" w:rsidRDefault="00857F39" w:rsidP="00697ADA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lastRenderedPageBreak/>
              <w:t xml:space="preserve">Youth was connected to career </w:t>
            </w:r>
            <w:r w:rsidR="00BA7D26">
              <w:rPr>
                <w:rFonts w:asciiTheme="majorHAnsi" w:eastAsia="Times New Roman" w:hAnsiTheme="majorHAnsi" w:cs="Times New Roman"/>
                <w:bCs/>
              </w:rPr>
              <w:t xml:space="preserve">and employment </w:t>
            </w:r>
            <w:r w:rsidRPr="00C37AA0">
              <w:rPr>
                <w:rFonts w:asciiTheme="majorHAnsi" w:eastAsia="Times New Roman" w:hAnsiTheme="majorHAnsi" w:cs="Times New Roman"/>
                <w:bCs/>
              </w:rPr>
              <w:t>development activities</w:t>
            </w:r>
          </w:p>
          <w:p w14:paraId="22241434" w14:textId="192843C0" w:rsidR="00BA7D26" w:rsidRPr="00BA7D26" w:rsidRDefault="001E5DA5" w:rsidP="00200299">
            <w:pPr>
              <w:pStyle w:val="ListParagraph"/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(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 xml:space="preserve">Youth/Team 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>
              <w:rPr>
                <w:rFonts w:asciiTheme="majorHAnsi" w:eastAsia="Times New Roman" w:hAnsiTheme="majorHAnsi" w:cs="Times New Roman"/>
                <w:bCs/>
              </w:rPr>
              <w:t>Plan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166B08">
              <w:rPr>
                <w:rFonts w:asciiTheme="majorHAnsi" w:eastAsia="Times New Roman" w:hAnsiTheme="majorHAnsi" w:cs="Times New Roman"/>
                <w:bCs/>
              </w:rPr>
              <w:t>and ask Facilitator</w:t>
            </w:r>
            <w:r w:rsidR="00BA7D26" w:rsidRPr="00BA7D26">
              <w:rPr>
                <w:rFonts w:asciiTheme="majorHAnsi" w:eastAsia="Times New Roman" w:hAnsiTheme="majorHAnsi" w:cs="Times New Roman"/>
                <w:bCs/>
              </w:rPr>
              <w:t>)</w:t>
            </w:r>
            <w:r w:rsidR="00D33B51">
              <w:rPr>
                <w:rFonts w:asciiTheme="majorHAnsi" w:eastAsia="Times New Roman" w:hAnsiTheme="majorHAnsi" w:cs="Times New Roman"/>
                <w:bCs/>
              </w:rPr>
              <w:t>;</w:t>
            </w:r>
            <w:r w:rsidR="00294BB9">
              <w:rPr>
                <w:rFonts w:asciiTheme="majorHAnsi" w:eastAsia="Times New Roman" w:hAnsiTheme="majorHAnsi" w:cs="Times New Roman"/>
                <w:bCs/>
              </w:rPr>
              <w:t xml:space="preserve"> skip if not a youth priority</w:t>
            </w:r>
          </w:p>
        </w:tc>
        <w:tc>
          <w:tcPr>
            <w:tcW w:w="235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27CD61" w14:textId="0F96DDA8" w:rsidR="00857F39" w:rsidRPr="003613E0" w:rsidRDefault="00886DDC" w:rsidP="001E5DA5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There is evidence that the youth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was connected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to career exploration, independent living, and other career development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activities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</w:p>
        </w:tc>
        <w:tc>
          <w:tcPr>
            <w:tcW w:w="162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FEEECF" w14:textId="77777777" w:rsidR="00857F39" w:rsidRPr="003613E0" w:rsidRDefault="00857F3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5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1C5C9C" w14:textId="77777777" w:rsidR="00857F39" w:rsidRPr="003613E0" w:rsidRDefault="00886DDC" w:rsidP="00886DDC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 youth was referred to or told about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career development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activities</w:t>
            </w:r>
          </w:p>
        </w:tc>
        <w:tc>
          <w:tcPr>
            <w:tcW w:w="214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19853E" w14:textId="77777777" w:rsidR="00857F39" w:rsidRPr="003613E0" w:rsidRDefault="00857F3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17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197AAF" w14:textId="77777777" w:rsidR="00857F39" w:rsidRPr="003613E0" w:rsidRDefault="00886DDC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There is no evidence that the team talked about or addressed 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career development 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activities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with the youth</w:t>
            </w:r>
          </w:p>
        </w:tc>
      </w:tr>
      <w:tr w:rsidR="00BA7D26" w:rsidRPr="003613E0" w14:paraId="49F8138B" w14:textId="77777777" w:rsidTr="00D33B51">
        <w:trPr>
          <w:cantSplit/>
        </w:trPr>
        <w:tc>
          <w:tcPr>
            <w:tcW w:w="24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21FA21" w14:textId="53858F37" w:rsidR="00BA7D26" w:rsidRDefault="00857F39" w:rsidP="003B3F5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 xml:space="preserve">Youth was </w:t>
            </w:r>
            <w:r w:rsidR="00863124" w:rsidRPr="003613E0">
              <w:rPr>
                <w:rFonts w:asciiTheme="majorHAnsi" w:eastAsia="Times New Roman" w:hAnsiTheme="majorHAnsi" w:cs="Times New Roman"/>
                <w:bCs/>
              </w:rPr>
              <w:t>connected to critical formal</w:t>
            </w:r>
            <w:r w:rsidR="003B3F57">
              <w:rPr>
                <w:rFonts w:asciiTheme="majorHAnsi" w:eastAsia="Times New Roman" w:hAnsiTheme="majorHAnsi" w:cs="Times New Roman"/>
                <w:bCs/>
              </w:rPr>
              <w:t xml:space="preserve"> supports (MH, VR)</w:t>
            </w:r>
          </w:p>
          <w:p w14:paraId="7337BFE1" w14:textId="174CFCF6" w:rsidR="003B3F57" w:rsidRPr="003613E0" w:rsidRDefault="00166B08" w:rsidP="003B3F57">
            <w:pPr>
              <w:pStyle w:val="ListParagraph"/>
              <w:spacing w:after="120"/>
              <w:ind w:left="36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 xml:space="preserve">(Youth/Team 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>
              <w:rPr>
                <w:rFonts w:asciiTheme="majorHAnsi" w:eastAsia="Times New Roman" w:hAnsiTheme="majorHAnsi" w:cs="Times New Roman"/>
                <w:bCs/>
              </w:rPr>
              <w:t>Pla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n, </w:t>
            </w:r>
            <w:r>
              <w:rPr>
                <w:rFonts w:asciiTheme="majorHAnsi" w:eastAsia="Times New Roman" w:hAnsiTheme="majorHAnsi" w:cs="Times New Roman"/>
                <w:bCs/>
              </w:rPr>
              <w:t>Meeting Tracker</w:t>
            </w:r>
            <w:r w:rsidR="00D33B51">
              <w:rPr>
                <w:rFonts w:asciiTheme="majorHAnsi" w:eastAsia="Times New Roman" w:hAnsiTheme="majorHAnsi" w:cs="Times New Roman"/>
                <w:bCs/>
              </w:rPr>
              <w:t>,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and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ask 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>F</w:t>
            </w:r>
            <w:r>
              <w:rPr>
                <w:rFonts w:asciiTheme="majorHAnsi" w:eastAsia="Times New Roman" w:hAnsiTheme="majorHAnsi" w:cs="Times New Roman"/>
                <w:bCs/>
              </w:rPr>
              <w:t>acilitator)</w:t>
            </w:r>
            <w:r w:rsidR="00D33B51">
              <w:rPr>
                <w:rFonts w:asciiTheme="majorHAnsi" w:eastAsia="Times New Roman" w:hAnsiTheme="majorHAnsi" w:cs="Times New Roman"/>
                <w:bCs/>
              </w:rPr>
              <w:t>;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294BB9">
              <w:rPr>
                <w:rFonts w:asciiTheme="majorHAnsi" w:eastAsia="Times New Roman" w:hAnsiTheme="majorHAnsi" w:cs="Times New Roman"/>
                <w:bCs/>
              </w:rPr>
              <w:t>skip if not a youth priority</w:t>
            </w:r>
          </w:p>
        </w:tc>
        <w:tc>
          <w:tcPr>
            <w:tcW w:w="235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CC91ACB" w14:textId="7FC6DCB6" w:rsidR="00857F39" w:rsidRPr="003613E0" w:rsidRDefault="0027378F" w:rsidP="0027378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Team members hel</w:t>
            </w:r>
            <w:r w:rsidR="00D33B51">
              <w:rPr>
                <w:rFonts w:asciiTheme="majorHAnsi" w:eastAsia="Times New Roman" w:hAnsiTheme="majorHAnsi" w:cs="Times New Roman"/>
              </w:rPr>
              <w:t>ped the youth to enroll in VR (</w:t>
            </w:r>
            <w:r>
              <w:rPr>
                <w:rFonts w:asciiTheme="majorHAnsi" w:eastAsia="Times New Roman" w:hAnsiTheme="majorHAnsi" w:cs="Times New Roman"/>
              </w:rPr>
              <w:t>and MH services, if possible), and collaborates with other agencies (such as JJ, Child protection)</w:t>
            </w:r>
          </w:p>
        </w:tc>
        <w:tc>
          <w:tcPr>
            <w:tcW w:w="162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15A18F" w14:textId="77777777" w:rsidR="00857F39" w:rsidRPr="003613E0" w:rsidRDefault="0027378F" w:rsidP="0027378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Team members helped the youth to connect to formal supports and there has been some follow up</w:t>
            </w:r>
          </w:p>
        </w:tc>
        <w:tc>
          <w:tcPr>
            <w:tcW w:w="215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E3AD2F" w14:textId="77777777" w:rsidR="00857F39" w:rsidRPr="003613E0" w:rsidRDefault="0027378F" w:rsidP="0027378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Team members referred youth to VR and MH, other agencies, with no follow up</w:t>
            </w:r>
          </w:p>
        </w:tc>
        <w:tc>
          <w:tcPr>
            <w:tcW w:w="214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77D3CC" w14:textId="77777777" w:rsidR="00857F39" w:rsidRPr="003613E0" w:rsidRDefault="0027378F" w:rsidP="0027378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Team members discussed referrals to VR and MH, other agencies, with no follow up</w:t>
            </w:r>
          </w:p>
        </w:tc>
        <w:tc>
          <w:tcPr>
            <w:tcW w:w="217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04E5FF" w14:textId="77777777" w:rsidR="00857F39" w:rsidRPr="003613E0" w:rsidRDefault="0027378F" w:rsidP="0027378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has been no connection to formal supports</w:t>
            </w:r>
          </w:p>
        </w:tc>
      </w:tr>
      <w:tr w:rsidR="00BA7D26" w:rsidRPr="003613E0" w14:paraId="11F9208E" w14:textId="77777777" w:rsidTr="00D33B51">
        <w:trPr>
          <w:cantSplit/>
        </w:trPr>
        <w:tc>
          <w:tcPr>
            <w:tcW w:w="249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8B7EC6" w14:textId="7A3B41D2" w:rsidR="00857F39" w:rsidRPr="00EB0404" w:rsidRDefault="00697ADA" w:rsidP="00200299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C37AA0">
              <w:rPr>
                <w:rFonts w:asciiTheme="majorHAnsi" w:eastAsia="Times New Roman" w:hAnsiTheme="majorHAnsi" w:cs="Times New Roman"/>
                <w:bCs/>
              </w:rPr>
              <w:lastRenderedPageBreak/>
              <w:t>Youth was connected to community-based resources and activities (such as clubs, sports teams</w:t>
            </w:r>
            <w:r w:rsidRPr="00BA7D26">
              <w:rPr>
                <w:rFonts w:asciiTheme="majorHAnsi" w:eastAsia="Times New Roman" w:hAnsiTheme="majorHAnsi" w:cs="Times New Roman"/>
                <w:bCs/>
              </w:rPr>
              <w:t>)</w:t>
            </w:r>
          </w:p>
          <w:p w14:paraId="4D12A645" w14:textId="0B0E2DFA" w:rsidR="00166B08" w:rsidRPr="00C37AA0" w:rsidRDefault="00166B08" w:rsidP="00200299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 xml:space="preserve">(Youth/Team 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 xml:space="preserve">Action </w:t>
            </w:r>
            <w:r>
              <w:rPr>
                <w:rFonts w:asciiTheme="majorHAnsi" w:eastAsia="Times New Roman" w:hAnsiTheme="majorHAnsi" w:cs="Times New Roman"/>
                <w:bCs/>
              </w:rPr>
              <w:t>Plan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>,</w:t>
            </w:r>
            <w:r w:rsidR="0085347A">
              <w:rPr>
                <w:rFonts w:asciiTheme="majorHAnsi" w:eastAsia="Times New Roman" w:hAnsiTheme="majorHAnsi" w:cs="Times New Roman"/>
                <w:bCs/>
              </w:rPr>
              <w:t xml:space="preserve"> Meeting Scheduling Review Form</w:t>
            </w:r>
            <w:r>
              <w:rPr>
                <w:rFonts w:asciiTheme="majorHAnsi" w:eastAsia="Times New Roman" w:hAnsiTheme="majorHAnsi" w:cs="Times New Roman"/>
                <w:bCs/>
              </w:rPr>
              <w:t xml:space="preserve"> and 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 xml:space="preserve">ask 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>F</w:t>
            </w:r>
            <w:r w:rsidR="00676E34">
              <w:rPr>
                <w:rFonts w:asciiTheme="majorHAnsi" w:eastAsia="Times New Roman" w:hAnsiTheme="majorHAnsi" w:cs="Times New Roman"/>
                <w:bCs/>
              </w:rPr>
              <w:t>acilitator</w:t>
            </w:r>
            <w:r>
              <w:rPr>
                <w:rFonts w:asciiTheme="majorHAnsi" w:eastAsia="Times New Roman" w:hAnsiTheme="majorHAnsi" w:cs="Times New Roman"/>
                <w:bCs/>
              </w:rPr>
              <w:t>)</w:t>
            </w:r>
            <w:r w:rsidR="00D33B51">
              <w:rPr>
                <w:rFonts w:asciiTheme="majorHAnsi" w:eastAsia="Times New Roman" w:hAnsiTheme="majorHAnsi" w:cs="Times New Roman"/>
                <w:bCs/>
              </w:rPr>
              <w:t>;</w:t>
            </w:r>
            <w:r w:rsidR="00294BB9">
              <w:rPr>
                <w:rFonts w:asciiTheme="majorHAnsi" w:eastAsia="Times New Roman" w:hAnsiTheme="majorHAnsi" w:cs="Times New Roman"/>
                <w:bCs/>
              </w:rPr>
              <w:t xml:space="preserve"> skip if not a youth priority</w:t>
            </w:r>
          </w:p>
        </w:tc>
        <w:tc>
          <w:tcPr>
            <w:tcW w:w="235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8178AF" w14:textId="77777777" w:rsidR="00857F39" w:rsidRPr="003613E0" w:rsidRDefault="00772D9B" w:rsidP="00772D9B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 team has connected the youth  to a community group or activity that he/she participates in and </w:t>
            </w:r>
            <w:r w:rsidR="0027378F">
              <w:rPr>
                <w:rFonts w:asciiTheme="majorHAnsi" w:eastAsia="Times New Roman" w:hAnsiTheme="majorHAnsi" w:cs="Times New Roman"/>
              </w:rPr>
              <w:t xml:space="preserve"> did not have before RENEW</w:t>
            </w:r>
          </w:p>
        </w:tc>
        <w:tc>
          <w:tcPr>
            <w:tcW w:w="162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FFC6B1" w14:textId="77777777" w:rsidR="00857F39" w:rsidRPr="003613E0" w:rsidRDefault="00772D9B" w:rsidP="00772D9B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The team helped the youth connect to a community group or activity that he/she did not have before RENEW </w:t>
            </w:r>
          </w:p>
        </w:tc>
        <w:tc>
          <w:tcPr>
            <w:tcW w:w="215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76241A" w14:textId="77777777" w:rsidR="00857F39" w:rsidRPr="003613E0" w:rsidRDefault="00772D9B" w:rsidP="0027378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A community activity or group has been identified and there are plans to link the youth</w:t>
            </w:r>
          </w:p>
        </w:tc>
        <w:tc>
          <w:tcPr>
            <w:tcW w:w="214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53F54D" w14:textId="77777777" w:rsidR="00857F39" w:rsidRPr="003613E0" w:rsidRDefault="00772D9B" w:rsidP="00772D9B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 youth and team have discussed community involvement in a broad way</w:t>
            </w:r>
          </w:p>
        </w:tc>
        <w:tc>
          <w:tcPr>
            <w:tcW w:w="2173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66E7B" w14:textId="77777777" w:rsidR="00857F39" w:rsidRPr="003613E0" w:rsidRDefault="00772D9B" w:rsidP="0027378F">
            <w:pPr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has been no discussion or engagement in community activities for the youth</w:t>
            </w:r>
          </w:p>
        </w:tc>
      </w:tr>
      <w:tr w:rsidR="00857F39" w:rsidRPr="003613E0" w14:paraId="1218D31D" w14:textId="77777777" w:rsidTr="00D33B51">
        <w:trPr>
          <w:cantSplit/>
        </w:trPr>
        <w:tc>
          <w:tcPr>
            <w:tcW w:w="12950" w:type="dxa"/>
            <w:gridSpan w:val="6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674987" w14:textId="77777777" w:rsidR="00D33B51" w:rsidRPr="00D33B51" w:rsidRDefault="00D33B51" w:rsidP="00D33B51">
            <w:pPr>
              <w:spacing w:after="120"/>
              <w:rPr>
                <w:rFonts w:asciiTheme="majorHAnsi" w:eastAsia="Times New Roman" w:hAnsiTheme="majorHAnsi" w:cs="Times New Roman"/>
                <w:bCs/>
                <w:sz w:val="8"/>
              </w:rPr>
            </w:pPr>
          </w:p>
          <w:p w14:paraId="6BA41DD1" w14:textId="46B2E0CF" w:rsidR="00857F39" w:rsidRPr="00D33B51" w:rsidRDefault="00857F39" w:rsidP="00D33B51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SCORE for</w:t>
            </w:r>
            <w:r w:rsidR="00D33B51">
              <w:rPr>
                <w:rFonts w:asciiTheme="majorHAnsi" w:eastAsia="Times New Roman" w:hAnsiTheme="majorHAnsi" w:cs="Times New Roman"/>
                <w:bCs/>
              </w:rPr>
              <w:t xml:space="preserve"> Education &amp;</w:t>
            </w:r>
            <w:r w:rsidR="00863124" w:rsidRPr="003613E0">
              <w:rPr>
                <w:rFonts w:asciiTheme="majorHAnsi" w:eastAsia="Times New Roman" w:hAnsiTheme="majorHAnsi" w:cs="Times New Roman"/>
                <w:bCs/>
              </w:rPr>
              <w:t xml:space="preserve"> E</w:t>
            </w:r>
            <w:r w:rsidRPr="003613E0">
              <w:rPr>
                <w:rFonts w:asciiTheme="majorHAnsi" w:eastAsia="Times New Roman" w:hAnsiTheme="majorHAnsi" w:cs="Times New Roman"/>
                <w:bCs/>
              </w:rPr>
              <w:t>mployment supports:</w:t>
            </w:r>
            <w:r w:rsidR="00D33B51">
              <w:rPr>
                <w:rFonts w:asciiTheme="majorHAnsi" w:eastAsia="Times New Roman" w:hAnsiTheme="majorHAnsi" w:cs="Times New Roman"/>
                <w:bCs/>
              </w:rPr>
              <w:t xml:space="preserve"> Total Points:_______</w:t>
            </w:r>
            <w:r w:rsidR="00BF722D">
              <w:rPr>
                <w:rFonts w:asciiTheme="majorHAnsi" w:eastAsia="Times New Roman" w:hAnsiTheme="majorHAnsi" w:cs="Times New Roman"/>
                <w:bCs/>
              </w:rPr>
              <w:t>___/24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 xml:space="preserve">  Total Possible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 xml:space="preserve"> (subtract items that are not relevant)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>= _______%</w:t>
            </w:r>
          </w:p>
        </w:tc>
      </w:tr>
    </w:tbl>
    <w:p w14:paraId="6328C58C" w14:textId="00921ADF" w:rsidR="00525BCC" w:rsidRDefault="00525BCC" w:rsidP="00A3395C">
      <w:pPr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94"/>
        <w:gridCol w:w="1755"/>
        <w:gridCol w:w="2119"/>
        <w:gridCol w:w="2057"/>
        <w:gridCol w:w="2136"/>
      </w:tblGrid>
      <w:tr w:rsidR="00525BCC" w:rsidRPr="003613E0" w14:paraId="2F5E1AD0" w14:textId="77777777" w:rsidTr="00D33B51">
        <w:trPr>
          <w:cantSplit/>
          <w:tblHeader/>
        </w:trPr>
        <w:tc>
          <w:tcPr>
            <w:tcW w:w="2718" w:type="dxa"/>
            <w:shd w:val="clear" w:color="auto" w:fill="E5DFEC" w:themeFill="accent4" w:themeFillTint="33"/>
            <w:vAlign w:val="center"/>
          </w:tcPr>
          <w:p w14:paraId="2E2F773C" w14:textId="25B6F502" w:rsidR="00525BCC" w:rsidRPr="003613E0" w:rsidRDefault="00525BCC" w:rsidP="001743CA">
            <w:pPr>
              <w:spacing w:after="120"/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>Domain</w:t>
            </w:r>
            <w:r w:rsidR="00BF722D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 xml:space="preserve"> #5</w:t>
            </w:r>
            <w:r w:rsidR="00F64747">
              <w:rPr>
                <w:rFonts w:asciiTheme="majorHAnsi" w:eastAsia="Times New Roman" w:hAnsiTheme="majorHAnsi" w:cs="Times New Roman"/>
                <w:b/>
                <w:bCs/>
                <w:i/>
                <w:iCs/>
                <w:shd w:val="clear" w:color="auto" w:fill="E5DFEC" w:themeFill="accent4" w:themeFillTint="33"/>
              </w:rPr>
              <w:t>: Exit from RENEW</w:t>
            </w:r>
          </w:p>
        </w:tc>
        <w:tc>
          <w:tcPr>
            <w:tcW w:w="2215" w:type="dxa"/>
            <w:shd w:val="clear" w:color="auto" w:fill="E5DFEC" w:themeFill="accent4" w:themeFillTint="33"/>
            <w:vAlign w:val="bottom"/>
          </w:tcPr>
          <w:p w14:paraId="6DFDF76F" w14:textId="77777777" w:rsidR="00525BCC" w:rsidRPr="003613E0" w:rsidRDefault="00525BCC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 xml:space="preserve">Fully Implemented (4) </w:t>
            </w:r>
          </w:p>
        </w:tc>
        <w:tc>
          <w:tcPr>
            <w:tcW w:w="1779" w:type="dxa"/>
            <w:shd w:val="clear" w:color="auto" w:fill="E5DFEC" w:themeFill="accent4" w:themeFillTint="33"/>
            <w:vAlign w:val="bottom"/>
          </w:tcPr>
          <w:p w14:paraId="430A57D5" w14:textId="77777777" w:rsidR="00525BCC" w:rsidRPr="003613E0" w:rsidRDefault="00525BCC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Mostly (3)</w:t>
            </w:r>
          </w:p>
        </w:tc>
        <w:tc>
          <w:tcPr>
            <w:tcW w:w="2149" w:type="dxa"/>
            <w:shd w:val="clear" w:color="auto" w:fill="E5DFEC" w:themeFill="accent4" w:themeFillTint="33"/>
            <w:vAlign w:val="bottom"/>
          </w:tcPr>
          <w:p w14:paraId="7ED85F9D" w14:textId="77777777" w:rsidR="00525BCC" w:rsidRPr="003613E0" w:rsidRDefault="00525BCC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Somewhat (2)</w:t>
            </w:r>
          </w:p>
        </w:tc>
        <w:tc>
          <w:tcPr>
            <w:tcW w:w="2086" w:type="dxa"/>
            <w:shd w:val="clear" w:color="auto" w:fill="E5DFEC" w:themeFill="accent4" w:themeFillTint="33"/>
            <w:vAlign w:val="bottom"/>
          </w:tcPr>
          <w:p w14:paraId="4DD9170D" w14:textId="77777777" w:rsidR="00525BCC" w:rsidRPr="003613E0" w:rsidRDefault="00525BCC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Minimally (1)</w:t>
            </w:r>
          </w:p>
        </w:tc>
        <w:tc>
          <w:tcPr>
            <w:tcW w:w="2161" w:type="dxa"/>
            <w:shd w:val="clear" w:color="auto" w:fill="E5DFEC" w:themeFill="accent4" w:themeFillTint="33"/>
            <w:vAlign w:val="bottom"/>
          </w:tcPr>
          <w:p w14:paraId="1C5621DF" w14:textId="77777777" w:rsidR="00525BCC" w:rsidRPr="003613E0" w:rsidRDefault="00525BCC" w:rsidP="00772D9B">
            <w:pPr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/>
                <w:bCs/>
              </w:rPr>
              <w:t>Almost Never (0)</w:t>
            </w:r>
          </w:p>
        </w:tc>
      </w:tr>
      <w:tr w:rsidR="00525BCC" w:rsidRPr="003613E0" w14:paraId="4B3629B1" w14:textId="77777777" w:rsidTr="00D33B51">
        <w:trPr>
          <w:cantSplit/>
        </w:trPr>
        <w:tc>
          <w:tcPr>
            <w:tcW w:w="2718" w:type="dxa"/>
          </w:tcPr>
          <w:p w14:paraId="45575594" w14:textId="3CF15D1C" w:rsidR="00525BCC" w:rsidRPr="00BF722D" w:rsidRDefault="00525BCC" w:rsidP="00D33B51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</w:rPr>
            </w:pPr>
            <w:r w:rsidRPr="00BF722D">
              <w:rPr>
                <w:rFonts w:asciiTheme="majorHAnsi" w:hAnsiTheme="majorHAnsi"/>
              </w:rPr>
              <w:t>Youth exit from RENEW was planned</w:t>
            </w:r>
            <w:r w:rsidR="00D33B51">
              <w:rPr>
                <w:rFonts w:asciiTheme="majorHAnsi" w:hAnsiTheme="majorHAnsi"/>
              </w:rPr>
              <w:t>,</w:t>
            </w:r>
            <w:r w:rsidRPr="00BF722D">
              <w:rPr>
                <w:rFonts w:asciiTheme="majorHAnsi" w:hAnsiTheme="majorHAnsi"/>
              </w:rPr>
              <w:t xml:space="preserve"> and was positive </w:t>
            </w:r>
            <w:r w:rsidR="00D33B51">
              <w:rPr>
                <w:rFonts w:asciiTheme="majorHAnsi" w:hAnsiTheme="majorHAnsi"/>
              </w:rPr>
              <w:t>(Youth/Team Action Plan,</w:t>
            </w:r>
            <w:r w:rsidR="002F49E6">
              <w:rPr>
                <w:rFonts w:asciiTheme="majorHAnsi" w:hAnsiTheme="majorHAnsi"/>
              </w:rPr>
              <w:t xml:space="preserve"> Facilitator Interview)</w:t>
            </w:r>
            <w:r w:rsidR="00D33B51">
              <w:rPr>
                <w:rFonts w:asciiTheme="majorHAnsi" w:hAnsiTheme="majorHAnsi"/>
              </w:rPr>
              <w:t>;</w:t>
            </w:r>
            <w:r w:rsidR="002F49E6">
              <w:rPr>
                <w:rFonts w:asciiTheme="majorHAnsi" w:hAnsiTheme="majorHAnsi"/>
              </w:rPr>
              <w:t xml:space="preserve"> skip if youth has not exited RENEW</w:t>
            </w:r>
          </w:p>
        </w:tc>
        <w:tc>
          <w:tcPr>
            <w:tcW w:w="2215" w:type="dxa"/>
          </w:tcPr>
          <w:p w14:paraId="427AEBD4" w14:textId="77777777" w:rsidR="00525BCC" w:rsidRPr="003613E0" w:rsidRDefault="00347679" w:rsidP="00347679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is a written exit plan and evidence that youth achieved all planned goals</w:t>
            </w:r>
          </w:p>
        </w:tc>
        <w:tc>
          <w:tcPr>
            <w:tcW w:w="1779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B5EE6C" w14:textId="380794EF" w:rsidR="00525BCC" w:rsidRPr="003613E0" w:rsidRDefault="00347679" w:rsidP="00D33B51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is a written exit plan and evidence that youth achieved 50% or more of planned goals</w:t>
            </w:r>
          </w:p>
        </w:tc>
        <w:tc>
          <w:tcPr>
            <w:tcW w:w="2149" w:type="dxa"/>
          </w:tcPr>
          <w:p w14:paraId="5E8866DF" w14:textId="77777777" w:rsidR="00525BCC" w:rsidRPr="003613E0" w:rsidRDefault="0034767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is a written exit plan  and indications of some goal attainment</w:t>
            </w:r>
          </w:p>
        </w:tc>
        <w:tc>
          <w:tcPr>
            <w:tcW w:w="2086" w:type="dxa"/>
          </w:tcPr>
          <w:p w14:paraId="31DF5759" w14:textId="77777777" w:rsidR="00525BCC" w:rsidRPr="003613E0" w:rsidRDefault="0034767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is a written exit plan</w:t>
            </w:r>
          </w:p>
        </w:tc>
        <w:tc>
          <w:tcPr>
            <w:tcW w:w="2161" w:type="dxa"/>
          </w:tcPr>
          <w:p w14:paraId="6026CA92" w14:textId="34CFB38C" w:rsidR="00525BCC" w:rsidRPr="003613E0" w:rsidRDefault="00347679" w:rsidP="00772D9B">
            <w:pPr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There is no written exit</w:t>
            </w:r>
            <w:r w:rsidR="003B3F57">
              <w:rPr>
                <w:rFonts w:asciiTheme="majorHAnsi" w:eastAsia="Times New Roman" w:hAnsiTheme="majorHAnsi" w:cs="Times New Roman"/>
              </w:rPr>
              <w:t xml:space="preserve"> plan or indication of goal ach</w:t>
            </w:r>
            <w:r>
              <w:rPr>
                <w:rFonts w:asciiTheme="majorHAnsi" w:eastAsia="Times New Roman" w:hAnsiTheme="majorHAnsi" w:cs="Times New Roman"/>
              </w:rPr>
              <w:t>ievement</w:t>
            </w:r>
          </w:p>
        </w:tc>
      </w:tr>
      <w:tr w:rsidR="00525BCC" w:rsidRPr="003613E0" w14:paraId="223826AB" w14:textId="77777777" w:rsidTr="00D33B51">
        <w:trPr>
          <w:cantSplit/>
        </w:trPr>
        <w:tc>
          <w:tcPr>
            <w:tcW w:w="13108" w:type="dxa"/>
            <w:gridSpan w:val="6"/>
          </w:tcPr>
          <w:p w14:paraId="0345E673" w14:textId="77777777" w:rsidR="00D33B51" w:rsidRPr="00D33B51" w:rsidRDefault="00D33B51" w:rsidP="00D33B51">
            <w:pPr>
              <w:spacing w:after="120"/>
              <w:rPr>
                <w:rFonts w:asciiTheme="majorHAnsi" w:eastAsia="Times New Roman" w:hAnsiTheme="majorHAnsi" w:cs="Times New Roman"/>
                <w:bCs/>
                <w:sz w:val="10"/>
              </w:rPr>
            </w:pPr>
          </w:p>
          <w:p w14:paraId="708B11D6" w14:textId="25568555" w:rsidR="00525BCC" w:rsidRPr="00D33B51" w:rsidRDefault="00525BCC" w:rsidP="00D33B51">
            <w:pPr>
              <w:spacing w:after="120"/>
              <w:rPr>
                <w:rFonts w:asciiTheme="majorHAnsi" w:eastAsia="Times New Roman" w:hAnsiTheme="majorHAnsi" w:cs="Times New Roman"/>
                <w:bCs/>
              </w:rPr>
            </w:pPr>
            <w:r w:rsidRPr="003613E0">
              <w:rPr>
                <w:rFonts w:asciiTheme="majorHAnsi" w:eastAsia="Times New Roman" w:hAnsiTheme="majorHAnsi" w:cs="Times New Roman"/>
                <w:bCs/>
              </w:rPr>
              <w:t>Fidelity SCORE for</w:t>
            </w:r>
            <w:r w:rsidR="00863124" w:rsidRPr="003613E0">
              <w:rPr>
                <w:rFonts w:asciiTheme="majorHAnsi" w:eastAsia="Times New Roman" w:hAnsiTheme="majorHAnsi" w:cs="Times New Roman"/>
                <w:bCs/>
              </w:rPr>
              <w:t xml:space="preserve"> Ongoing Process Fidelity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 xml:space="preserve"> : </w:t>
            </w:r>
            <w:r w:rsidR="00BF722D">
              <w:rPr>
                <w:rFonts w:asciiTheme="majorHAnsi" w:eastAsia="Times New Roman" w:hAnsiTheme="majorHAnsi" w:cs="Times New Roman"/>
                <w:bCs/>
              </w:rPr>
              <w:t xml:space="preserve">Total Points:_____________/ </w:t>
            </w:r>
            <w:r w:rsidR="004463B8">
              <w:rPr>
                <w:rFonts w:asciiTheme="majorHAnsi" w:eastAsia="Times New Roman" w:hAnsiTheme="majorHAnsi" w:cs="Times New Roman"/>
                <w:bCs/>
              </w:rPr>
              <w:t>4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 xml:space="preserve"> Total Possible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>(subtract items that are not relevant)</w:t>
            </w:r>
            <w:r w:rsidR="001E5DA5" w:rsidRPr="003613E0">
              <w:rPr>
                <w:rFonts w:asciiTheme="majorHAnsi" w:eastAsia="Times New Roman" w:hAnsiTheme="majorHAnsi" w:cs="Times New Roman"/>
                <w:bCs/>
              </w:rPr>
              <w:t>:</w:t>
            </w:r>
            <w:r w:rsidR="001E5DA5">
              <w:rPr>
                <w:rFonts w:asciiTheme="majorHAnsi" w:eastAsia="Times New Roman" w:hAnsiTheme="majorHAnsi" w:cs="Times New Roman"/>
                <w:bCs/>
              </w:rPr>
              <w:t xml:space="preserve"> </w:t>
            </w:r>
            <w:r w:rsidR="00C37AA0">
              <w:rPr>
                <w:rFonts w:asciiTheme="majorHAnsi" w:eastAsia="Times New Roman" w:hAnsiTheme="majorHAnsi" w:cs="Times New Roman"/>
                <w:bCs/>
              </w:rPr>
              <w:t>= _______%</w:t>
            </w:r>
          </w:p>
        </w:tc>
      </w:tr>
    </w:tbl>
    <w:p w14:paraId="04339C42" w14:textId="3393EF1A" w:rsidR="00A3395C" w:rsidRPr="00D80A90" w:rsidRDefault="00A3395C" w:rsidP="00A3395C">
      <w:pPr>
        <w:jc w:val="center"/>
        <w:rPr>
          <w:rFonts w:asciiTheme="majorHAnsi" w:hAnsiTheme="majorHAnsi" w:cs="Times New Roman"/>
          <w:b/>
        </w:rPr>
      </w:pPr>
      <w:r w:rsidRPr="00D80A90">
        <w:rPr>
          <w:rFonts w:asciiTheme="majorHAnsi" w:hAnsiTheme="majorHAnsi" w:cs="Times New Roman"/>
          <w:b/>
        </w:rPr>
        <w:lastRenderedPageBreak/>
        <w:t>RIT SUMMARY</w:t>
      </w:r>
      <w:r w:rsidR="00D80A90" w:rsidRPr="00D80A90">
        <w:rPr>
          <w:rFonts w:asciiTheme="majorHAnsi" w:hAnsiTheme="majorHAnsi" w:cs="Times New Roman"/>
          <w:b/>
        </w:rPr>
        <w:t xml:space="preserve"> </w:t>
      </w:r>
      <w:r w:rsidRPr="00D80A90">
        <w:rPr>
          <w:rFonts w:asciiTheme="majorHAnsi" w:hAnsiTheme="majorHAnsi" w:cs="Times New Roman"/>
          <w:b/>
        </w:rPr>
        <w:t>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2430"/>
        <w:gridCol w:w="3987"/>
      </w:tblGrid>
      <w:tr w:rsidR="00A3395C" w14:paraId="5B399683" w14:textId="057ADB5E" w:rsidTr="00D33B51">
        <w:trPr>
          <w:trHeight w:val="432"/>
        </w:trPr>
        <w:tc>
          <w:tcPr>
            <w:tcW w:w="6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CFD372" w14:textId="633A982E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Domain</w:t>
            </w:r>
          </w:p>
        </w:tc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EF9ECC" w14:textId="1B86B50A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Score</w:t>
            </w:r>
          </w:p>
        </w:tc>
        <w:tc>
          <w:tcPr>
            <w:tcW w:w="39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3E6536" w14:textId="23D53962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Domain %</w:t>
            </w:r>
          </w:p>
        </w:tc>
      </w:tr>
      <w:tr w:rsidR="00A3395C" w14:paraId="5E94DF3E" w14:textId="55BDAE12" w:rsidTr="00D33B51">
        <w:trPr>
          <w:trHeight w:val="432"/>
        </w:trPr>
        <w:tc>
          <w:tcPr>
            <w:tcW w:w="6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501633" w14:textId="6F51CFFF" w:rsidR="00A3395C" w:rsidRPr="00EF4708" w:rsidRDefault="00A3395C" w:rsidP="00EF470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Times New Roman"/>
                <w:b/>
                <w:i/>
              </w:rPr>
            </w:pPr>
            <w:r w:rsidRPr="00EF4708">
              <w:rPr>
                <w:rFonts w:asciiTheme="majorHAnsi" w:hAnsiTheme="majorHAnsi" w:cs="Times New Roman"/>
                <w:b/>
                <w:i/>
              </w:rPr>
              <w:t>Start-up process adherence</w:t>
            </w:r>
          </w:p>
        </w:tc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7090F8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9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CBC021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A3395C" w14:paraId="4353F20B" w14:textId="6B9698CA" w:rsidTr="00D33B51">
        <w:trPr>
          <w:trHeight w:val="432"/>
        </w:trPr>
        <w:tc>
          <w:tcPr>
            <w:tcW w:w="6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04541AA" w14:textId="475DD4A4" w:rsidR="00A3395C" w:rsidRPr="00EF4708" w:rsidRDefault="00EF4708" w:rsidP="00EF470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Times New Roman"/>
                <w:b/>
                <w:i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Engagement and Youth Led Future</w:t>
            </w:r>
            <w:r w:rsidR="00A3395C" w:rsidRPr="00EF4708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s Planning</w:t>
            </w:r>
          </w:p>
        </w:tc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F4DF10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9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705F51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A3395C" w14:paraId="1AA148DB" w14:textId="7105697C" w:rsidTr="00D33B51">
        <w:trPr>
          <w:trHeight w:val="432"/>
        </w:trPr>
        <w:tc>
          <w:tcPr>
            <w:tcW w:w="6025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796F29" w14:textId="239A3E3C" w:rsidR="00A3395C" w:rsidRPr="00EF4708" w:rsidRDefault="00A3395C" w:rsidP="00EF470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Times New Roman"/>
                <w:b/>
                <w:i/>
              </w:rPr>
            </w:pPr>
            <w:r w:rsidRPr="00EF4708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Developing and Facilitating Effective Team Meetings</w:t>
            </w:r>
          </w:p>
        </w:tc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AA1F3B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9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ACA9B0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A3395C" w14:paraId="7F5E702F" w14:textId="35F6B7A7" w:rsidTr="00D33B51">
        <w:trPr>
          <w:trHeight w:val="432"/>
        </w:trPr>
        <w:tc>
          <w:tcPr>
            <w:tcW w:w="6025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74AF48" w14:textId="56D5556A" w:rsidR="00A3395C" w:rsidRPr="00EF4708" w:rsidRDefault="00D80A90" w:rsidP="00EF470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="Times New Roman"/>
                <w:b/>
                <w:i/>
              </w:rPr>
            </w:pPr>
            <w:r w:rsidRPr="00EF4708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 xml:space="preserve">Building </w:t>
            </w:r>
            <w:r w:rsidR="00EF4708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Career-R</w:t>
            </w:r>
            <w:r w:rsidR="00A3395C" w:rsidRPr="00EF4708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elated Supports (Social Capital)</w:t>
            </w:r>
            <w:r w:rsidR="006C137C" w:rsidRPr="00EF4708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*</w:t>
            </w:r>
          </w:p>
        </w:tc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F75400F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9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F05F1A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D80A90" w14:paraId="67C71DE1" w14:textId="77777777" w:rsidTr="00D33B51">
        <w:trPr>
          <w:trHeight w:val="432"/>
        </w:trPr>
        <w:tc>
          <w:tcPr>
            <w:tcW w:w="6025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25384C" w14:textId="7A72EC81" w:rsidR="00D80A90" w:rsidRPr="00EF4708" w:rsidRDefault="001743CA" w:rsidP="00EF4708">
            <w:pPr>
              <w:pStyle w:val="ListParagraph"/>
              <w:numPr>
                <w:ilvl w:val="0"/>
                <w:numId w:val="20"/>
              </w:numPr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</w:pPr>
            <w:r w:rsidRPr="00EF4708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Exit from RENEW</w:t>
            </w:r>
            <w:r w:rsidR="006C137C" w:rsidRPr="00EF4708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*</w:t>
            </w:r>
          </w:p>
        </w:tc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ED8F87" w14:textId="77777777" w:rsidR="00D80A90" w:rsidRDefault="00D80A90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9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A818AA" w14:textId="77777777" w:rsidR="00D80A90" w:rsidRDefault="00D80A90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</w:tr>
      <w:tr w:rsidR="00A3395C" w14:paraId="5F33D9E2" w14:textId="4A9CAFDD" w:rsidTr="00D33B51">
        <w:trPr>
          <w:trHeight w:val="432"/>
        </w:trPr>
        <w:tc>
          <w:tcPr>
            <w:tcW w:w="602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BF9D9B" w14:textId="363273E6" w:rsidR="00A3395C" w:rsidRPr="00A3395C" w:rsidRDefault="006C137C" w:rsidP="00A3395C">
            <w:pPr>
              <w:rPr>
                <w:rFonts w:asciiTheme="majorHAnsi" w:hAnsiTheme="majorHAnsi" w:cs="Times New Roman"/>
                <w:b/>
                <w:i/>
              </w:rPr>
            </w:pPr>
            <w:r>
              <w:rPr>
                <w:rFonts w:asciiTheme="majorHAnsi" w:hAnsiTheme="majorHAnsi" w:cs="Times New Roman"/>
                <w:b/>
                <w:i/>
              </w:rPr>
              <w:t>* Reminder: do not include total possible points for items that are not relevant</w:t>
            </w:r>
          </w:p>
        </w:tc>
        <w:tc>
          <w:tcPr>
            <w:tcW w:w="243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0E095F" w14:textId="77777777" w:rsidR="00A3395C" w:rsidRDefault="00A3395C" w:rsidP="00A3395C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3987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139F5A" w14:textId="7C00DA63" w:rsidR="00D80A90" w:rsidRDefault="00D80A90" w:rsidP="00A3395C">
            <w:pPr>
              <w:rPr>
                <w:rFonts w:asciiTheme="majorHAnsi" w:hAnsiTheme="majorHAnsi" w:cs="Times New Roman"/>
              </w:rPr>
            </w:pPr>
          </w:p>
        </w:tc>
      </w:tr>
    </w:tbl>
    <w:p w14:paraId="1361B1ED" w14:textId="77777777" w:rsidR="006C137C" w:rsidRDefault="006C137C" w:rsidP="006C137C">
      <w:pPr>
        <w:rPr>
          <w:rFonts w:asciiTheme="majorHAnsi" w:hAnsiTheme="majorHAnsi" w:cs="Times New Roman"/>
          <w:b/>
          <w:i/>
        </w:rPr>
      </w:pPr>
    </w:p>
    <w:p w14:paraId="0E006E6B" w14:textId="649802D3" w:rsidR="00A3395C" w:rsidRDefault="006C137C" w:rsidP="006C137C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i/>
        </w:rPr>
        <w:t xml:space="preserve">NOTE:  Implementation with fidelity is a score of 80% or higher in </w:t>
      </w:r>
      <w:r w:rsidRPr="00116046">
        <w:rPr>
          <w:rFonts w:asciiTheme="majorHAnsi" w:hAnsiTheme="majorHAnsi" w:cs="Times New Roman"/>
          <w:b/>
          <w:i/>
          <w:u w:val="single"/>
        </w:rPr>
        <w:t>each</w:t>
      </w:r>
      <w:r>
        <w:rPr>
          <w:rFonts w:asciiTheme="majorHAnsi" w:hAnsiTheme="majorHAnsi" w:cs="Times New Roman"/>
          <w:b/>
          <w:i/>
        </w:rPr>
        <w:t xml:space="preserve"> category.  </w:t>
      </w:r>
    </w:p>
    <w:p w14:paraId="146C6C8D" w14:textId="77777777" w:rsidR="00B8121B" w:rsidRDefault="00B8121B" w:rsidP="00116046">
      <w:pPr>
        <w:rPr>
          <w:rFonts w:asciiTheme="majorHAnsi" w:hAnsiTheme="majorHAnsi" w:cs="Times New Roman"/>
          <w:b/>
        </w:rPr>
      </w:pPr>
    </w:p>
    <w:p w14:paraId="1E6BCFD0" w14:textId="5B034ED6" w:rsidR="00D80A90" w:rsidRPr="00D80A90" w:rsidRDefault="008A3990" w:rsidP="00A3395C">
      <w:pPr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FACILITATOR</w:t>
      </w:r>
      <w:r w:rsidR="00D80A90" w:rsidRPr="00D80A90">
        <w:rPr>
          <w:rFonts w:asciiTheme="majorHAnsi" w:hAnsiTheme="majorHAnsi" w:cs="Times New Roman"/>
          <w:b/>
        </w:rPr>
        <w:t xml:space="preserve"> DEVELOPMENT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1"/>
        <w:gridCol w:w="3764"/>
        <w:gridCol w:w="4945"/>
      </w:tblGrid>
      <w:tr w:rsidR="00294BB9" w14:paraId="04EB668E" w14:textId="77777777" w:rsidTr="00D33B51">
        <w:trPr>
          <w:cantSplit/>
          <w:trHeight w:val="382"/>
          <w:tblHeader/>
        </w:trPr>
        <w:tc>
          <w:tcPr>
            <w:tcW w:w="4241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9F69EB8" w14:textId="77777777" w:rsidR="00294BB9" w:rsidRDefault="00294BB9" w:rsidP="00D33B5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Domain</w:t>
            </w:r>
          </w:p>
        </w:tc>
        <w:tc>
          <w:tcPr>
            <w:tcW w:w="3764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E5E2AA5" w14:textId="2CB23BEC" w:rsidR="00294BB9" w:rsidRDefault="00294BB9" w:rsidP="00D33B5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Strengths</w:t>
            </w:r>
          </w:p>
        </w:tc>
        <w:tc>
          <w:tcPr>
            <w:tcW w:w="4945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34E10E8" w14:textId="1C901CC1" w:rsidR="00294BB9" w:rsidRDefault="00294BB9" w:rsidP="00D33B51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Professional Development Action Items</w:t>
            </w:r>
          </w:p>
        </w:tc>
      </w:tr>
      <w:tr w:rsidR="00294BB9" w14:paraId="7BC2B6BC" w14:textId="77777777" w:rsidTr="00D33B51">
        <w:trPr>
          <w:trHeight w:val="1008"/>
        </w:trPr>
        <w:tc>
          <w:tcPr>
            <w:tcW w:w="424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CA19FF" w14:textId="3867566B" w:rsidR="00294BB9" w:rsidRPr="00D33B51" w:rsidRDefault="00294BB9" w:rsidP="00D33B5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  <w:b/>
                <w:i/>
              </w:rPr>
            </w:pPr>
            <w:r w:rsidRPr="00D33B51">
              <w:rPr>
                <w:rFonts w:asciiTheme="majorHAnsi" w:hAnsiTheme="majorHAnsi" w:cs="Times New Roman"/>
                <w:b/>
                <w:i/>
              </w:rPr>
              <w:t>Start-up process adherence</w:t>
            </w:r>
          </w:p>
        </w:tc>
        <w:tc>
          <w:tcPr>
            <w:tcW w:w="376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9FBA0" w14:textId="77777777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94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3FF5BA" w14:textId="1D96CC58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</w:tr>
      <w:tr w:rsidR="00294BB9" w14:paraId="066ECE1B" w14:textId="77777777" w:rsidTr="00D33B51">
        <w:trPr>
          <w:trHeight w:val="1008"/>
        </w:trPr>
        <w:tc>
          <w:tcPr>
            <w:tcW w:w="424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E94626" w14:textId="2B2FCD03" w:rsidR="00294BB9" w:rsidRPr="00D33B51" w:rsidRDefault="00EF4708" w:rsidP="00D33B5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  <w:b/>
                <w:i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Engagement and Youth Led Future</w:t>
            </w:r>
            <w:r w:rsidR="00294BB9" w:rsidRPr="00D33B51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t>s Planning</w:t>
            </w:r>
          </w:p>
        </w:tc>
        <w:tc>
          <w:tcPr>
            <w:tcW w:w="376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6C2EF5" w14:textId="77777777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94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8F6DA9" w14:textId="0EA6F0AF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</w:tr>
      <w:tr w:rsidR="00294BB9" w14:paraId="2FFE9F81" w14:textId="77777777" w:rsidTr="00D33B51">
        <w:trPr>
          <w:trHeight w:val="1008"/>
        </w:trPr>
        <w:tc>
          <w:tcPr>
            <w:tcW w:w="424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E58FE3" w14:textId="2D5684F0" w:rsidR="00294BB9" w:rsidRPr="00D33B51" w:rsidRDefault="00294BB9" w:rsidP="00D33B5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  <w:b/>
                <w:i/>
              </w:rPr>
            </w:pPr>
            <w:r w:rsidRPr="00D33B51">
              <w:rPr>
                <w:rFonts w:asciiTheme="majorHAnsi" w:eastAsia="Times New Roman" w:hAnsiTheme="majorHAnsi" w:cs="Times New Roman"/>
                <w:b/>
                <w:bCs/>
                <w:i/>
                <w:iCs/>
              </w:rPr>
              <w:lastRenderedPageBreak/>
              <w:t>Developing and Facilitating Effective Team Meetings</w:t>
            </w:r>
          </w:p>
        </w:tc>
        <w:tc>
          <w:tcPr>
            <w:tcW w:w="376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A99D0F2" w14:textId="77777777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94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F6E011" w14:textId="12524E7D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</w:tr>
      <w:tr w:rsidR="00294BB9" w14:paraId="248F284D" w14:textId="77777777" w:rsidTr="00D33B51">
        <w:trPr>
          <w:trHeight w:val="1008"/>
        </w:trPr>
        <w:tc>
          <w:tcPr>
            <w:tcW w:w="424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39DB99" w14:textId="6EF029A6" w:rsidR="00294BB9" w:rsidRPr="00D33B51" w:rsidRDefault="00EF4708" w:rsidP="00D33B51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="Times New Roman"/>
                <w:b/>
                <w:i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Building Career-R</w:t>
            </w:r>
            <w:r w:rsidR="00294BB9" w:rsidRPr="00D33B51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elated Supports (Social Capital)</w:t>
            </w:r>
          </w:p>
        </w:tc>
        <w:tc>
          <w:tcPr>
            <w:tcW w:w="376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915293" w14:textId="77777777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94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ED3176" w14:textId="79F1D550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</w:tr>
      <w:tr w:rsidR="00294BB9" w14:paraId="7D3748DA" w14:textId="77777777" w:rsidTr="00D33B51">
        <w:trPr>
          <w:trHeight w:val="1008"/>
        </w:trPr>
        <w:tc>
          <w:tcPr>
            <w:tcW w:w="4241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09E0CD" w14:textId="01809B96" w:rsidR="00294BB9" w:rsidRPr="00D33B51" w:rsidRDefault="001743CA" w:rsidP="00D33B51">
            <w:pPr>
              <w:pStyle w:val="ListParagraph"/>
              <w:numPr>
                <w:ilvl w:val="0"/>
                <w:numId w:val="19"/>
              </w:numPr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</w:pPr>
            <w:r w:rsidRPr="00D33B51">
              <w:rPr>
                <w:rFonts w:asciiTheme="majorHAnsi" w:eastAsia="Times New Roman" w:hAnsiTheme="majorHAnsi" w:cs="Times New Roman"/>
                <w:b/>
                <w:bCs/>
                <w:i/>
                <w:color w:val="000000"/>
              </w:rPr>
              <w:t>Exit from RENEW</w:t>
            </w:r>
          </w:p>
        </w:tc>
        <w:tc>
          <w:tcPr>
            <w:tcW w:w="376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661D32" w14:textId="77777777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94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9787542" w14:textId="5B19BCA0" w:rsidR="00294BB9" w:rsidRDefault="00294BB9" w:rsidP="00D80A90">
            <w:pPr>
              <w:rPr>
                <w:rFonts w:asciiTheme="majorHAnsi" w:hAnsiTheme="majorHAnsi" w:cs="Times New Roman"/>
              </w:rPr>
            </w:pPr>
          </w:p>
        </w:tc>
      </w:tr>
    </w:tbl>
    <w:p w14:paraId="25F38BC5" w14:textId="77777777" w:rsidR="006C137C" w:rsidRDefault="006C137C" w:rsidP="00116046">
      <w:pPr>
        <w:rPr>
          <w:rFonts w:ascii="Times New Roman" w:hAnsi="Times New Roman" w:cs="Times New Roman"/>
          <w:b/>
          <w:sz w:val="24"/>
          <w:szCs w:val="24"/>
        </w:rPr>
      </w:pPr>
    </w:p>
    <w:p w14:paraId="46AADA47" w14:textId="77777777" w:rsidR="00EF4708" w:rsidRDefault="00EF4708" w:rsidP="00116046">
      <w:pPr>
        <w:rPr>
          <w:rFonts w:ascii="Times New Roman" w:hAnsi="Times New Roman" w:cs="Times New Roman"/>
          <w:b/>
          <w:sz w:val="24"/>
          <w:szCs w:val="24"/>
        </w:rPr>
      </w:pPr>
    </w:p>
    <w:p w14:paraId="2384B554" w14:textId="77777777" w:rsidR="00EF4708" w:rsidRDefault="00EF4708" w:rsidP="00116046">
      <w:pPr>
        <w:rPr>
          <w:rFonts w:ascii="Times New Roman" w:hAnsi="Times New Roman" w:cs="Times New Roman"/>
          <w:b/>
          <w:sz w:val="24"/>
          <w:szCs w:val="24"/>
        </w:rPr>
      </w:pPr>
    </w:p>
    <w:p w14:paraId="1F727CC3" w14:textId="77777777" w:rsidR="00EF4708" w:rsidRDefault="00EF47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2A817D" w14:textId="352D21B2" w:rsidR="00D80A90" w:rsidRPr="007B3E5F" w:rsidRDefault="00D80A90" w:rsidP="006C1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E5F">
        <w:rPr>
          <w:rFonts w:ascii="Times New Roman" w:hAnsi="Times New Roman" w:cs="Times New Roman"/>
          <w:b/>
          <w:sz w:val="24"/>
          <w:szCs w:val="24"/>
        </w:rPr>
        <w:lastRenderedPageBreak/>
        <w:t>RENEW Integrity Tool (RIT)</w:t>
      </w:r>
    </w:p>
    <w:p w14:paraId="01B65482" w14:textId="77777777" w:rsidR="00D80A90" w:rsidRPr="007B3E5F" w:rsidRDefault="00D80A90" w:rsidP="00EF470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Facilitation</w:t>
      </w:r>
      <w:r w:rsidRPr="007B3E5F">
        <w:rPr>
          <w:rFonts w:ascii="Times New Roman" w:hAnsi="Times New Roman" w:cs="Times New Roman"/>
          <w:b/>
          <w:sz w:val="24"/>
          <w:szCs w:val="24"/>
        </w:rPr>
        <w:t xml:space="preserve"> Observation</w:t>
      </w:r>
    </w:p>
    <w:p w14:paraId="5AFB4A88" w14:textId="77777777" w:rsidR="00D80A90" w:rsidRPr="00F44B0C" w:rsidRDefault="00D80A90" w:rsidP="00D80A90">
      <w:pPr>
        <w:rPr>
          <w:rFonts w:ascii="Times New Roman" w:hAnsi="Times New Roman" w:cs="Times New Roman"/>
          <w:sz w:val="24"/>
          <w:szCs w:val="24"/>
        </w:rPr>
      </w:pPr>
      <w:r w:rsidRPr="007B3E5F">
        <w:rPr>
          <w:rFonts w:ascii="Times New Roman" w:hAnsi="Times New Roman" w:cs="Times New Roman"/>
          <w:sz w:val="24"/>
          <w:szCs w:val="24"/>
        </w:rPr>
        <w:t xml:space="preserve">INSTRUCTIONS: This checklist should be completed with new facilitators and at least once a year by a supervisor or trainer to ensure that the facilitator is using best practices and high quality facilitation techniques. The checklist is completed by observing a facilitator in at least one futures planning meeting with a youth. </w:t>
      </w:r>
      <w:r w:rsidRPr="00F44B0C">
        <w:rPr>
          <w:rFonts w:ascii="Times New Roman" w:hAnsi="Times New Roman" w:cs="Times New Roman"/>
          <w:sz w:val="24"/>
          <w:szCs w:val="24"/>
        </w:rPr>
        <w:t>This checklist may be used as part of a staff evaluation.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4B0C">
        <w:rPr>
          <w:rFonts w:ascii="Times New Roman" w:hAnsi="Times New Roman" w:cs="Times New Roman"/>
          <w:sz w:val="24"/>
          <w:szCs w:val="24"/>
        </w:rPr>
        <w:t xml:space="preserve">This checklist </w:t>
      </w:r>
      <w:r>
        <w:rPr>
          <w:rFonts w:ascii="Times New Roman" w:hAnsi="Times New Roman" w:cs="Times New Roman"/>
          <w:sz w:val="24"/>
          <w:szCs w:val="24"/>
        </w:rPr>
        <w:t>includes a list of skills</w:t>
      </w:r>
      <w:r w:rsidRPr="00F44B0C">
        <w:rPr>
          <w:rFonts w:ascii="Times New Roman" w:hAnsi="Times New Roman" w:cs="Times New Roman"/>
          <w:sz w:val="24"/>
          <w:szCs w:val="24"/>
        </w:rPr>
        <w:t xml:space="preserve"> from descriptions and training frameworks for group facilitation (Patty Cotton, 2003; Sam Kaner &amp; David Sibbet, 2000)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72D5A" w14:textId="77777777" w:rsidR="00D80A90" w:rsidRPr="007B3E5F" w:rsidRDefault="00D80A90" w:rsidP="00D80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Facilitator________________________    </w:t>
      </w:r>
      <w:r w:rsidRPr="007B3E5F">
        <w:rPr>
          <w:rFonts w:ascii="Times New Roman" w:hAnsi="Times New Roman" w:cs="Times New Roman"/>
          <w:sz w:val="24"/>
          <w:szCs w:val="24"/>
        </w:rPr>
        <w:t>Observer____________________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B3E5F">
        <w:rPr>
          <w:rFonts w:ascii="Times New Roman" w:hAnsi="Times New Roman" w:cs="Times New Roman"/>
          <w:sz w:val="24"/>
          <w:szCs w:val="24"/>
        </w:rPr>
        <w:t>Date of Observation________________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080"/>
        <w:gridCol w:w="1980"/>
        <w:gridCol w:w="1620"/>
        <w:gridCol w:w="2700"/>
      </w:tblGrid>
      <w:tr w:rsidR="00D80A90" w:rsidRPr="007B3E5F" w14:paraId="451984FA" w14:textId="77777777" w:rsidTr="00EF4708">
        <w:trPr>
          <w:cantSplit/>
          <w:tblHeader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243CFC2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Indicator and Behavior</w:t>
            </w:r>
          </w:p>
          <w:p w14:paraId="4E85F4E8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The facilitator…….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411414D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Always Present (90%+)</w:t>
            </w:r>
          </w:p>
          <w:p w14:paraId="2502D25C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4CCD6A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 xml:space="preserve">Sometimes Present </w:t>
            </w:r>
          </w:p>
          <w:p w14:paraId="35714BFA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(50-90%)</w:t>
            </w:r>
          </w:p>
          <w:p w14:paraId="567C8205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94EF9C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Seldom or Present (less than 50%)</w:t>
            </w:r>
          </w:p>
          <w:p w14:paraId="49B8D577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E20CFF" w14:textId="77777777" w:rsidR="00D80A90" w:rsidRPr="007B3E5F" w:rsidRDefault="00D80A90" w:rsidP="005F1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D80A90" w:rsidRPr="007B3E5F" w14:paraId="5E5532BE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0F4BB3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1. Is neutral; s/he does not take sides and does not express or advocate points of view during the process.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8D80CEA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3741C49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86E0DF5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11A705B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326FD6C1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887B25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I</w:t>
            </w: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s aware of group and organization dynamics, in order to foster natural group strengths.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FE8DEEE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3BD3BEA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B01F42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ABD0A3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70DFE05D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8E8647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 xml:space="preserve">3. Supports and ensures that the youth is respected and is the primary authority regarding his/her life decisions. 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C2154F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DB81E11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B6625A7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8BF6058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548A4DC7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AF4C2A" w14:textId="50573524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4. Creates procedures for and effectively facilitates meetings (i.e.</w:t>
            </w:r>
            <w:r w:rsidR="00EF4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 xml:space="preserve"> well developed agendas, decision making methods, ground rules</w:t>
            </w:r>
            <w:r w:rsidR="00EF47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 xml:space="preserve"> etc.)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B09D52D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440B18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6A795A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3BE3F2C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56413255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D6C07B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Uses clear and simple language that ensures that all individuals stay with the process rather than rush to premature solutions.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A30BD2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0948AA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355F47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C94DF23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1FFC4812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34C0F2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6. Manages conflicts within the group and uses the incidents as learning opportunities for the process itself.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DAC420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A2F304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51AFCE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9D23306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61E5956F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C659AAE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7. Uses facial expressions and body language that expresses empathy and understanding (looks at the person speaking, summarizes, reflects, appropriately).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EBCB45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E1E98A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5C913F1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0F0953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4A5DCC34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A2ACD3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8. Elicits positive responses from the youth (he/she wants to talk more, affirms that he or she has been heard, etc.)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ECCEAE6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65C67FF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0E97CC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E2582F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38FA58A7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B6FCB86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9. Asks open-ended questions and questions that promote exploration of ideas and insight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ADF84FB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BFD7EF4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FC3473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4750981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368B9D11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27E0BF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10. Shows patience, let’s silence occur, and does not talk to fill space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E5F6AC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3504EB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0A7C72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54E96B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6D5F1509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155DEF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11. Uses the flip charts recording to facilitate group and individual learning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FC15B9D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E45BF1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EA81873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BEBCD5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3940A63D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B6FC6B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Records, summarizes and shares information such that it is accessible to and clear to everyone.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FE8257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7DB2BFB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3316FF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06142C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90" w:rsidRPr="007B3E5F" w14:paraId="257284E2" w14:textId="77777777" w:rsidTr="00EF4708">
        <w:trPr>
          <w:cantSplit/>
        </w:trPr>
        <w:tc>
          <w:tcPr>
            <w:tcW w:w="568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364C3A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5F">
              <w:rPr>
                <w:rFonts w:ascii="Times New Roman" w:hAnsi="Times New Roman" w:cs="Times New Roman"/>
                <w:sz w:val="24"/>
                <w:szCs w:val="24"/>
              </w:rPr>
              <w:t>13. The facilitator tells the youth what will happen, and next steps (orients and summarizes).</w:t>
            </w:r>
          </w:p>
        </w:tc>
        <w:tc>
          <w:tcPr>
            <w:tcW w:w="10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170D49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65768D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081B698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46C7FA" w14:textId="77777777" w:rsidR="00D80A90" w:rsidRPr="007B3E5F" w:rsidRDefault="00D80A90" w:rsidP="005F1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09B62" w14:textId="77777777" w:rsidR="00D80A90" w:rsidRPr="007B3E5F" w:rsidRDefault="00D80A90" w:rsidP="00D80A90">
      <w:pPr>
        <w:rPr>
          <w:rFonts w:ascii="Times New Roman" w:hAnsi="Times New Roman" w:cs="Times New Roman"/>
          <w:sz w:val="24"/>
          <w:szCs w:val="24"/>
        </w:rPr>
      </w:pPr>
    </w:p>
    <w:p w14:paraId="5635CACD" w14:textId="77777777" w:rsidR="00D80A90" w:rsidRDefault="00D80A90" w:rsidP="00D8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Facilitation Observation</w:t>
      </w:r>
    </w:p>
    <w:p w14:paraId="68B21042" w14:textId="77777777" w:rsidR="00D80A90" w:rsidRPr="007B3E5F" w:rsidRDefault="00D80A90" w:rsidP="00D80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Points Achieved:___________/39 Total Possible Points: ____________%</w:t>
      </w:r>
    </w:p>
    <w:p w14:paraId="148CE9F2" w14:textId="77777777" w:rsidR="00D80A90" w:rsidRDefault="00D80A90" w:rsidP="00A3395C">
      <w:pPr>
        <w:jc w:val="center"/>
        <w:rPr>
          <w:rFonts w:asciiTheme="majorHAnsi" w:hAnsiTheme="majorHAnsi" w:cs="Times New Roman"/>
        </w:rPr>
      </w:pPr>
    </w:p>
    <w:sectPr w:rsidR="00D80A90" w:rsidSect="00D33B51">
      <w:headerReference w:type="default" r:id="rId8"/>
      <w:footerReference w:type="default" r:id="rId9"/>
      <w:pgSz w:w="15840" w:h="12240" w:orient="landscape"/>
      <w:pgMar w:top="1260" w:right="1440" w:bottom="144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D9A37" w14:textId="77777777" w:rsidR="00F00637" w:rsidRDefault="00F00637" w:rsidP="000213C4">
      <w:pPr>
        <w:spacing w:after="0" w:line="240" w:lineRule="auto"/>
      </w:pPr>
      <w:r>
        <w:separator/>
      </w:r>
    </w:p>
  </w:endnote>
  <w:endnote w:type="continuationSeparator" w:id="0">
    <w:p w14:paraId="4292646E" w14:textId="77777777" w:rsidR="00F00637" w:rsidRDefault="00F00637" w:rsidP="0002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4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994AF" w14:textId="288E63EF" w:rsidR="003A10F5" w:rsidRDefault="003A10F5" w:rsidP="00F44B0C">
        <w:pPr>
          <w:pStyle w:val="Footer"/>
        </w:pPr>
        <w:r>
          <w:t>RENEW Coaches Tools</w:t>
        </w:r>
        <w:r>
          <w:tab/>
        </w:r>
        <w:r>
          <w:tab/>
        </w:r>
        <w:r>
          <w:tab/>
          <w:t>RENEW Integrity Tool v.4</w:t>
        </w:r>
      </w:p>
      <w:p w14:paraId="3C97A3DA" w14:textId="295AD082" w:rsidR="005F15C9" w:rsidRDefault="003A10F5" w:rsidP="00F44B0C">
        <w:pPr>
          <w:pStyle w:val="Footer"/>
        </w:pPr>
        <w:r>
          <w:t>©2016 Institute on Disability, University of New Hampshire</w:t>
        </w:r>
        <w:r w:rsidR="005F15C9">
          <w:tab/>
        </w:r>
        <w:r w:rsidR="005F15C9">
          <w:tab/>
        </w:r>
        <w:r w:rsidR="005F15C9">
          <w:tab/>
        </w:r>
        <w:r w:rsidR="005F15C9">
          <w:tab/>
        </w:r>
        <w:r w:rsidR="005F15C9">
          <w:fldChar w:fldCharType="begin"/>
        </w:r>
        <w:r w:rsidR="005F15C9">
          <w:instrText xml:space="preserve"> PAGE   \* MERGEFORMAT </w:instrText>
        </w:r>
        <w:r w:rsidR="005F15C9">
          <w:fldChar w:fldCharType="separate"/>
        </w:r>
        <w:r w:rsidR="00B520AA">
          <w:rPr>
            <w:noProof/>
          </w:rPr>
          <w:t>16</w:t>
        </w:r>
        <w:r w:rsidR="005F15C9">
          <w:rPr>
            <w:noProof/>
          </w:rPr>
          <w:fldChar w:fldCharType="end"/>
        </w:r>
      </w:p>
    </w:sdtContent>
  </w:sdt>
  <w:p w14:paraId="2075C7A7" w14:textId="77777777" w:rsidR="005F15C9" w:rsidRDefault="005F1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ABCDB" w14:textId="77777777" w:rsidR="00F00637" w:rsidRDefault="00F00637" w:rsidP="000213C4">
      <w:pPr>
        <w:spacing w:after="0" w:line="240" w:lineRule="auto"/>
      </w:pPr>
      <w:r>
        <w:separator/>
      </w:r>
    </w:p>
  </w:footnote>
  <w:footnote w:type="continuationSeparator" w:id="0">
    <w:p w14:paraId="19A26E0B" w14:textId="77777777" w:rsidR="00F00637" w:rsidRDefault="00F00637" w:rsidP="0002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CBC1C" w14:textId="0A587122" w:rsidR="006C137C" w:rsidRPr="003A10F5" w:rsidRDefault="003A10F5">
    <w:pPr>
      <w:pStyle w:val="Header"/>
      <w:rPr>
        <w:rFonts w:ascii="Times New Roman" w:hAnsi="Times New Roman" w:cs="Times New Roman"/>
        <w:sz w:val="24"/>
      </w:rPr>
    </w:pPr>
    <w:r w:rsidRPr="003A10F5">
      <w:rPr>
        <w:rFonts w:ascii="Times New Roman" w:hAnsi="Times New Roman" w:cs="Times New Roman"/>
        <w:sz w:val="24"/>
      </w:rPr>
      <w:t>RENEW Facilitator Training</w:t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</w:r>
    <w:r>
      <w:rPr>
        <w:rFonts w:ascii="Times New Roman" w:hAnsi="Times New Roman" w:cs="Times New Roman"/>
        <w:sz w:val="24"/>
      </w:rPr>
      <w:tab/>
      <w:t xml:space="preserve">    Handout 2.6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4CE2"/>
    <w:multiLevelType w:val="hybridMultilevel"/>
    <w:tmpl w:val="08D08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F6FD8"/>
    <w:multiLevelType w:val="hybridMultilevel"/>
    <w:tmpl w:val="3F8C6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62CE8"/>
    <w:multiLevelType w:val="hybridMultilevel"/>
    <w:tmpl w:val="BD96CC58"/>
    <w:lvl w:ilvl="0" w:tplc="D74E43D8">
      <w:start w:val="1"/>
      <w:numFmt w:val="decimal"/>
      <w:lvlText w:val="%1."/>
      <w:lvlJc w:val="left"/>
      <w:pPr>
        <w:ind w:left="360" w:hanging="360"/>
      </w:pPr>
      <w:rPr>
        <w:rFonts w:ascii="Palatino Linotype" w:eastAsiaTheme="minorHAnsi" w:hAnsi="Palatino Linotype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F2C87"/>
    <w:multiLevelType w:val="hybridMultilevel"/>
    <w:tmpl w:val="3F8C6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78A1"/>
    <w:multiLevelType w:val="hybridMultilevel"/>
    <w:tmpl w:val="AF28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2C56"/>
    <w:multiLevelType w:val="hybridMultilevel"/>
    <w:tmpl w:val="2DCC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958"/>
    <w:multiLevelType w:val="hybridMultilevel"/>
    <w:tmpl w:val="A35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F48FF"/>
    <w:multiLevelType w:val="hybridMultilevel"/>
    <w:tmpl w:val="3F90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422A1"/>
    <w:multiLevelType w:val="hybridMultilevel"/>
    <w:tmpl w:val="65D6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553CE"/>
    <w:multiLevelType w:val="hybridMultilevel"/>
    <w:tmpl w:val="95CC3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C162E"/>
    <w:multiLevelType w:val="hybridMultilevel"/>
    <w:tmpl w:val="42202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6CFD"/>
    <w:multiLevelType w:val="hybridMultilevel"/>
    <w:tmpl w:val="73B66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E48F0"/>
    <w:multiLevelType w:val="hybridMultilevel"/>
    <w:tmpl w:val="B3347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C4620"/>
    <w:multiLevelType w:val="hybridMultilevel"/>
    <w:tmpl w:val="49DE57C8"/>
    <w:lvl w:ilvl="0" w:tplc="81B6B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56714"/>
    <w:multiLevelType w:val="hybridMultilevel"/>
    <w:tmpl w:val="49DE57C8"/>
    <w:lvl w:ilvl="0" w:tplc="81B6B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F63C9"/>
    <w:multiLevelType w:val="hybridMultilevel"/>
    <w:tmpl w:val="08D08F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A7C30"/>
    <w:multiLevelType w:val="hybridMultilevel"/>
    <w:tmpl w:val="F76ED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90CC1"/>
    <w:multiLevelType w:val="hybridMultilevel"/>
    <w:tmpl w:val="920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0027C"/>
    <w:multiLevelType w:val="hybridMultilevel"/>
    <w:tmpl w:val="88E2D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8B556B"/>
    <w:multiLevelType w:val="hybridMultilevel"/>
    <w:tmpl w:val="D46A8542"/>
    <w:lvl w:ilvl="0" w:tplc="81B6B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8"/>
  </w:num>
  <w:num w:numId="5">
    <w:abstractNumId w:val="19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17"/>
  </w:num>
  <w:num w:numId="13">
    <w:abstractNumId w:val="0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10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C4"/>
    <w:rsid w:val="00000A70"/>
    <w:rsid w:val="000026BF"/>
    <w:rsid w:val="000039B3"/>
    <w:rsid w:val="000213C4"/>
    <w:rsid w:val="00060656"/>
    <w:rsid w:val="000A0CBA"/>
    <w:rsid w:val="000B55FF"/>
    <w:rsid w:val="0011103C"/>
    <w:rsid w:val="00116046"/>
    <w:rsid w:val="00123D54"/>
    <w:rsid w:val="00151166"/>
    <w:rsid w:val="00166B08"/>
    <w:rsid w:val="001743CA"/>
    <w:rsid w:val="00183904"/>
    <w:rsid w:val="001A2DC6"/>
    <w:rsid w:val="001A334E"/>
    <w:rsid w:val="001A73EE"/>
    <w:rsid w:val="001B0EAA"/>
    <w:rsid w:val="001E5DA5"/>
    <w:rsid w:val="001E6AE2"/>
    <w:rsid w:val="001F173F"/>
    <w:rsid w:val="00200299"/>
    <w:rsid w:val="00230A9E"/>
    <w:rsid w:val="002377B0"/>
    <w:rsid w:val="00255F08"/>
    <w:rsid w:val="00260AE0"/>
    <w:rsid w:val="00271211"/>
    <w:rsid w:val="0027378F"/>
    <w:rsid w:val="00275FC8"/>
    <w:rsid w:val="00276A1C"/>
    <w:rsid w:val="00283405"/>
    <w:rsid w:val="00285A62"/>
    <w:rsid w:val="00294BB9"/>
    <w:rsid w:val="002A3151"/>
    <w:rsid w:val="002B66B6"/>
    <w:rsid w:val="002C1FA0"/>
    <w:rsid w:val="002C56A1"/>
    <w:rsid w:val="002D1D5F"/>
    <w:rsid w:val="002E0835"/>
    <w:rsid w:val="002F49E6"/>
    <w:rsid w:val="002F57D2"/>
    <w:rsid w:val="00323D5D"/>
    <w:rsid w:val="003301B0"/>
    <w:rsid w:val="0033393D"/>
    <w:rsid w:val="00347679"/>
    <w:rsid w:val="00347F82"/>
    <w:rsid w:val="003613E0"/>
    <w:rsid w:val="00363585"/>
    <w:rsid w:val="0038672B"/>
    <w:rsid w:val="003909DB"/>
    <w:rsid w:val="0039450C"/>
    <w:rsid w:val="003A10F5"/>
    <w:rsid w:val="003A259E"/>
    <w:rsid w:val="003A5506"/>
    <w:rsid w:val="003B3F57"/>
    <w:rsid w:val="003B3FEE"/>
    <w:rsid w:val="003B5BE1"/>
    <w:rsid w:val="003C2268"/>
    <w:rsid w:val="003D1EC3"/>
    <w:rsid w:val="003D61EC"/>
    <w:rsid w:val="003F2C86"/>
    <w:rsid w:val="004463B8"/>
    <w:rsid w:val="00467059"/>
    <w:rsid w:val="004806A2"/>
    <w:rsid w:val="00480D19"/>
    <w:rsid w:val="004B494D"/>
    <w:rsid w:val="004B5A92"/>
    <w:rsid w:val="004C76D8"/>
    <w:rsid w:val="004E4337"/>
    <w:rsid w:val="004E769B"/>
    <w:rsid w:val="004F7EA7"/>
    <w:rsid w:val="00515F11"/>
    <w:rsid w:val="00525BCC"/>
    <w:rsid w:val="005302FD"/>
    <w:rsid w:val="00534C41"/>
    <w:rsid w:val="00546E4C"/>
    <w:rsid w:val="00551660"/>
    <w:rsid w:val="00564502"/>
    <w:rsid w:val="00584D09"/>
    <w:rsid w:val="00585AD8"/>
    <w:rsid w:val="005C0E81"/>
    <w:rsid w:val="005C4F08"/>
    <w:rsid w:val="005C7150"/>
    <w:rsid w:val="005F15C9"/>
    <w:rsid w:val="00611721"/>
    <w:rsid w:val="00620A25"/>
    <w:rsid w:val="006272D6"/>
    <w:rsid w:val="00637648"/>
    <w:rsid w:val="00643FA4"/>
    <w:rsid w:val="00655399"/>
    <w:rsid w:val="006627EE"/>
    <w:rsid w:val="00665555"/>
    <w:rsid w:val="00676E34"/>
    <w:rsid w:val="00677B37"/>
    <w:rsid w:val="00682687"/>
    <w:rsid w:val="00694283"/>
    <w:rsid w:val="00695885"/>
    <w:rsid w:val="00697ADA"/>
    <w:rsid w:val="006A41D2"/>
    <w:rsid w:val="006B0548"/>
    <w:rsid w:val="006B57FB"/>
    <w:rsid w:val="006C137C"/>
    <w:rsid w:val="006E2EF7"/>
    <w:rsid w:val="006E7937"/>
    <w:rsid w:val="006F139D"/>
    <w:rsid w:val="00717F9D"/>
    <w:rsid w:val="00740C25"/>
    <w:rsid w:val="007460A8"/>
    <w:rsid w:val="00757827"/>
    <w:rsid w:val="00761DB3"/>
    <w:rsid w:val="00764A08"/>
    <w:rsid w:val="00766D70"/>
    <w:rsid w:val="00772D9B"/>
    <w:rsid w:val="00796711"/>
    <w:rsid w:val="00797050"/>
    <w:rsid w:val="007970A4"/>
    <w:rsid w:val="007A6B18"/>
    <w:rsid w:val="007B3E5F"/>
    <w:rsid w:val="007D13F8"/>
    <w:rsid w:val="007D665F"/>
    <w:rsid w:val="007E3B01"/>
    <w:rsid w:val="007F5A13"/>
    <w:rsid w:val="007F7CA8"/>
    <w:rsid w:val="008235EF"/>
    <w:rsid w:val="0083380F"/>
    <w:rsid w:val="008368C2"/>
    <w:rsid w:val="00850632"/>
    <w:rsid w:val="0085347A"/>
    <w:rsid w:val="00857C1F"/>
    <w:rsid w:val="00857F39"/>
    <w:rsid w:val="00863124"/>
    <w:rsid w:val="00870771"/>
    <w:rsid w:val="0087099A"/>
    <w:rsid w:val="0088068C"/>
    <w:rsid w:val="00886DDC"/>
    <w:rsid w:val="008934BC"/>
    <w:rsid w:val="008A11A5"/>
    <w:rsid w:val="008A3990"/>
    <w:rsid w:val="008B4F21"/>
    <w:rsid w:val="008C21A0"/>
    <w:rsid w:val="008D5282"/>
    <w:rsid w:val="008D682F"/>
    <w:rsid w:val="008F36D4"/>
    <w:rsid w:val="008F7CCD"/>
    <w:rsid w:val="009309E1"/>
    <w:rsid w:val="0094131A"/>
    <w:rsid w:val="009661DE"/>
    <w:rsid w:val="00995EB8"/>
    <w:rsid w:val="009C7243"/>
    <w:rsid w:val="009D4089"/>
    <w:rsid w:val="00A01703"/>
    <w:rsid w:val="00A05F1B"/>
    <w:rsid w:val="00A3395C"/>
    <w:rsid w:val="00A358E8"/>
    <w:rsid w:val="00A4098D"/>
    <w:rsid w:val="00A42AC3"/>
    <w:rsid w:val="00A500F1"/>
    <w:rsid w:val="00A74834"/>
    <w:rsid w:val="00A90A05"/>
    <w:rsid w:val="00AA313E"/>
    <w:rsid w:val="00AC51CC"/>
    <w:rsid w:val="00B31952"/>
    <w:rsid w:val="00B36219"/>
    <w:rsid w:val="00B41F7A"/>
    <w:rsid w:val="00B520AA"/>
    <w:rsid w:val="00B6068A"/>
    <w:rsid w:val="00B67DDD"/>
    <w:rsid w:val="00B8121B"/>
    <w:rsid w:val="00B83C75"/>
    <w:rsid w:val="00B84A01"/>
    <w:rsid w:val="00B955A2"/>
    <w:rsid w:val="00BA7D26"/>
    <w:rsid w:val="00BD2B87"/>
    <w:rsid w:val="00BF27B1"/>
    <w:rsid w:val="00BF722D"/>
    <w:rsid w:val="00C06EB5"/>
    <w:rsid w:val="00C10F52"/>
    <w:rsid w:val="00C14698"/>
    <w:rsid w:val="00C15347"/>
    <w:rsid w:val="00C153DB"/>
    <w:rsid w:val="00C324F6"/>
    <w:rsid w:val="00C37AA0"/>
    <w:rsid w:val="00C54059"/>
    <w:rsid w:val="00C54D5D"/>
    <w:rsid w:val="00C56E71"/>
    <w:rsid w:val="00C80E1B"/>
    <w:rsid w:val="00CC378F"/>
    <w:rsid w:val="00CD38D3"/>
    <w:rsid w:val="00CE7D9C"/>
    <w:rsid w:val="00D048B6"/>
    <w:rsid w:val="00D12BAA"/>
    <w:rsid w:val="00D130DE"/>
    <w:rsid w:val="00D27CDA"/>
    <w:rsid w:val="00D33B51"/>
    <w:rsid w:val="00D43136"/>
    <w:rsid w:val="00D72C70"/>
    <w:rsid w:val="00D80A90"/>
    <w:rsid w:val="00DD2B56"/>
    <w:rsid w:val="00DE06AB"/>
    <w:rsid w:val="00DF392B"/>
    <w:rsid w:val="00E06B2D"/>
    <w:rsid w:val="00E12BFF"/>
    <w:rsid w:val="00E41A5E"/>
    <w:rsid w:val="00E50F9B"/>
    <w:rsid w:val="00E52EA9"/>
    <w:rsid w:val="00E536AC"/>
    <w:rsid w:val="00E54F30"/>
    <w:rsid w:val="00E656D4"/>
    <w:rsid w:val="00E821EF"/>
    <w:rsid w:val="00EA0311"/>
    <w:rsid w:val="00EA2E43"/>
    <w:rsid w:val="00EA4726"/>
    <w:rsid w:val="00EA7697"/>
    <w:rsid w:val="00EB0404"/>
    <w:rsid w:val="00EB5F4E"/>
    <w:rsid w:val="00EC158F"/>
    <w:rsid w:val="00ED5B52"/>
    <w:rsid w:val="00EF4708"/>
    <w:rsid w:val="00F00637"/>
    <w:rsid w:val="00F04C51"/>
    <w:rsid w:val="00F32F26"/>
    <w:rsid w:val="00F34FA5"/>
    <w:rsid w:val="00F441DB"/>
    <w:rsid w:val="00F4432F"/>
    <w:rsid w:val="00F44B0C"/>
    <w:rsid w:val="00F6304A"/>
    <w:rsid w:val="00F6450B"/>
    <w:rsid w:val="00F6459B"/>
    <w:rsid w:val="00F64747"/>
    <w:rsid w:val="00F81DB6"/>
    <w:rsid w:val="00FA63C5"/>
    <w:rsid w:val="00FC005A"/>
    <w:rsid w:val="00FC4239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E981D"/>
  <w15:docId w15:val="{6C6CF8AC-7D4C-4221-8D1B-39A97F2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3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3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21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3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3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3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34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34E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433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BA733-AAE0-458B-B6D8-40EB25E7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on Disability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O'Rourke, Sarah</dc:creator>
  <cp:lastModifiedBy>Malloy, JoAnne</cp:lastModifiedBy>
  <cp:revision>2</cp:revision>
  <dcterms:created xsi:type="dcterms:W3CDTF">2017-06-06T10:52:00Z</dcterms:created>
  <dcterms:modified xsi:type="dcterms:W3CDTF">2017-06-06T10:52:00Z</dcterms:modified>
</cp:coreProperties>
</file>